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F26C6" w14:textId="4C799ACF" w:rsidR="000C5627" w:rsidRDefault="00B14DBE" w:rsidP="00D1414C">
      <w:pPr>
        <w:pStyle w:val="Ingress"/>
        <w:rPr>
          <w:rFonts w:eastAsiaTheme="majorEastAsia" w:cstheme="majorBidi"/>
          <w:color w:val="40AE49" w:themeColor="accent1"/>
          <w:sz w:val="44"/>
          <w:szCs w:val="72"/>
          <w:lang w:val="en-GB"/>
        </w:rPr>
      </w:pPr>
      <w:r w:rsidRPr="00576CEF">
        <w:rPr>
          <w:rFonts w:eastAsiaTheme="majorEastAsia" w:cstheme="majorBidi"/>
          <w:color w:val="40AE49" w:themeColor="accent1"/>
          <w:sz w:val="44"/>
          <w:szCs w:val="72"/>
          <w:lang w:val="en-GB"/>
        </w:rPr>
        <w:t>Sub-supplier declaration for the</w:t>
      </w:r>
      <w:r w:rsidR="004579A2" w:rsidRPr="00576CEF">
        <w:rPr>
          <w:rFonts w:eastAsiaTheme="majorEastAsia" w:cstheme="majorBidi"/>
          <w:color w:val="40AE49" w:themeColor="accent1"/>
          <w:sz w:val="44"/>
          <w:szCs w:val="72"/>
          <w:lang w:val="en-GB"/>
        </w:rPr>
        <w:t xml:space="preserve"> </w:t>
      </w:r>
      <w:r w:rsidR="004579A2" w:rsidRPr="00576CEF">
        <w:rPr>
          <w:rFonts w:eastAsiaTheme="majorEastAsia" w:cstheme="majorBidi"/>
          <w:color w:val="40AE49" w:themeColor="accent1"/>
          <w:sz w:val="44"/>
          <w:szCs w:val="72"/>
          <w:lang w:val="en-GB"/>
        </w:rPr>
        <w:br/>
        <w:t>BASTA-system</w:t>
      </w:r>
    </w:p>
    <w:p w14:paraId="15E9003B" w14:textId="2DB8909F" w:rsidR="001171A1" w:rsidRPr="00576CEF" w:rsidRDefault="001171A1" w:rsidP="001171A1">
      <w:pPr>
        <w:pStyle w:val="Heading2"/>
        <w:rPr>
          <w:rFonts w:eastAsiaTheme="majorEastAsia"/>
        </w:rPr>
      </w:pPr>
      <w:r>
        <w:rPr>
          <w:rFonts w:eastAsiaTheme="majorEastAsia"/>
        </w:rPr>
        <w:t xml:space="preserve">For </w:t>
      </w:r>
      <w:r w:rsidRPr="001171A1">
        <w:rPr>
          <w:rFonts w:eastAsiaTheme="majorEastAsia"/>
        </w:rPr>
        <w:t xml:space="preserve">criteria </w:t>
      </w:r>
      <w:r w:rsidR="008F74B6">
        <w:rPr>
          <w:rFonts w:eastAsiaTheme="majorEastAsia"/>
        </w:rPr>
        <w:t>generation</w:t>
      </w:r>
      <w:r w:rsidRPr="001171A1">
        <w:rPr>
          <w:rFonts w:eastAsiaTheme="majorEastAsia"/>
        </w:rPr>
        <w:t>: 34</w:t>
      </w:r>
    </w:p>
    <w:p w14:paraId="7F0AFA21" w14:textId="68CBCB70" w:rsidR="000C5627" w:rsidRPr="00576CEF" w:rsidRDefault="00D62B84" w:rsidP="000C5627">
      <w:pPr>
        <w:pStyle w:val="Heading1"/>
        <w:spacing w:after="0"/>
        <w:rPr>
          <w:lang w:val="en-GB"/>
        </w:rPr>
      </w:pPr>
      <w:r w:rsidRPr="00576CEF">
        <w:rPr>
          <w:lang w:val="en-GB"/>
        </w:rPr>
        <w:t>Introduction</w:t>
      </w:r>
    </w:p>
    <w:p w14:paraId="4499B4DA" w14:textId="1911DE98" w:rsidR="00353A32" w:rsidRPr="00576CEF" w:rsidRDefault="00744D56" w:rsidP="00552B29">
      <w:pPr>
        <w:rPr>
          <w:lang w:val="en-GB"/>
        </w:rPr>
      </w:pPr>
      <w:r>
        <w:rPr>
          <w:lang w:val="en-GB"/>
        </w:rPr>
        <w:t>P</w:t>
      </w:r>
      <w:r w:rsidR="00353A32" w:rsidRPr="00576CEF">
        <w:rPr>
          <w:lang w:val="en-GB"/>
        </w:rPr>
        <w:t xml:space="preserve">roducts registered in the BASTA system </w:t>
      </w:r>
      <w:r w:rsidR="00C57726">
        <w:rPr>
          <w:lang w:val="en-GB"/>
        </w:rPr>
        <w:t>must declare</w:t>
      </w:r>
      <w:r w:rsidR="00906780">
        <w:rPr>
          <w:lang w:val="en-GB"/>
        </w:rPr>
        <w:t xml:space="preserve"> </w:t>
      </w:r>
      <w:r w:rsidR="00236488">
        <w:rPr>
          <w:lang w:val="en-GB"/>
        </w:rPr>
        <w:t xml:space="preserve">if </w:t>
      </w:r>
      <w:r w:rsidR="00353A32" w:rsidRPr="00576CEF">
        <w:rPr>
          <w:lang w:val="en-GB"/>
        </w:rPr>
        <w:t>substances in concentrations exceeding specified concentration limits</w:t>
      </w:r>
      <w:r w:rsidR="00ED600A">
        <w:rPr>
          <w:lang w:val="en-GB"/>
        </w:rPr>
        <w:t xml:space="preserve"> or not</w:t>
      </w:r>
      <w:r w:rsidR="00353A32" w:rsidRPr="00576CEF">
        <w:rPr>
          <w:lang w:val="en-GB"/>
        </w:rPr>
        <w:t>, in accordance with the system's criteria.</w:t>
      </w:r>
      <w:r w:rsidR="00DE66B3">
        <w:rPr>
          <w:lang w:val="en-GB"/>
        </w:rPr>
        <w:t xml:space="preserve"> </w:t>
      </w:r>
      <w:r w:rsidR="00BA6AED">
        <w:rPr>
          <w:lang w:val="en-GB"/>
        </w:rPr>
        <w:t xml:space="preserve">The criteria document </w:t>
      </w:r>
      <w:r w:rsidR="001F023B">
        <w:rPr>
          <w:lang w:val="en-GB"/>
        </w:rPr>
        <w:t>can be downloaded from our website under ”</w:t>
      </w:r>
      <w:hyperlink r:id="rId11" w:history="1">
        <w:r w:rsidR="001F023B" w:rsidRPr="00D376C2">
          <w:rPr>
            <w:rStyle w:val="Hyperlink"/>
            <w:lang w:val="en-US"/>
          </w:rPr>
          <w:t>Document | BASTA (bastaonline.se)</w:t>
        </w:r>
      </w:hyperlink>
      <w:r w:rsidR="001F023B">
        <w:rPr>
          <w:lang w:val="en-GB"/>
        </w:rPr>
        <w:t xml:space="preserve">” </w:t>
      </w:r>
    </w:p>
    <w:p w14:paraId="79456E19" w14:textId="61181DBB" w:rsidR="000C5627" w:rsidRPr="00576CEF" w:rsidRDefault="00353A32" w:rsidP="000C5627">
      <w:pPr>
        <w:rPr>
          <w:lang w:val="en-GB"/>
        </w:rPr>
      </w:pPr>
      <w:r w:rsidRPr="00576CEF">
        <w:rPr>
          <w:lang w:val="en-GB"/>
        </w:rPr>
        <w:t xml:space="preserve">For those </w:t>
      </w:r>
      <w:r w:rsidR="00744D56">
        <w:rPr>
          <w:lang w:val="en-GB"/>
        </w:rPr>
        <w:t>p</w:t>
      </w:r>
      <w:r w:rsidRPr="00576CEF">
        <w:rPr>
          <w:lang w:val="en-GB"/>
        </w:rPr>
        <w:t xml:space="preserve">roducts where the company registering in the BASTA system does not have full knowledge of the contents, a sub-supplier declaration from the relevant sub-supplier is required. This is to declare which of the BASTA system's criteria the products </w:t>
      </w:r>
      <w:r w:rsidR="006167BF" w:rsidRPr="00576CEF">
        <w:rPr>
          <w:lang w:val="en-GB"/>
        </w:rPr>
        <w:t>fulfil</w:t>
      </w:r>
      <w:r w:rsidRPr="00576CEF">
        <w:rPr>
          <w:lang w:val="en-GB"/>
        </w:rPr>
        <w:t xml:space="preserve"> or not</w:t>
      </w:r>
      <w:r w:rsidR="000C5627" w:rsidRPr="00576CEF">
        <w:rPr>
          <w:lang w:val="en-GB"/>
        </w:rPr>
        <w:t>.</w:t>
      </w:r>
    </w:p>
    <w:p w14:paraId="779DB236" w14:textId="3B9CAA3E" w:rsidR="000C5627" w:rsidRPr="00576CEF" w:rsidRDefault="008E3EA7" w:rsidP="000C5627">
      <w:pPr>
        <w:rPr>
          <w:lang w:val="en-GB"/>
        </w:rPr>
      </w:pPr>
      <w:r w:rsidRPr="00576CEF">
        <w:rPr>
          <w:lang w:val="en-GB"/>
        </w:rPr>
        <w:t xml:space="preserve">Note that products may contain substances at levels above concentration limits as it is the content of the chemical product or article to be registered that must be assessed against the concentration limit in the criteria. </w:t>
      </w:r>
      <w:proofErr w:type="gramStart"/>
      <w:r w:rsidRPr="00576CEF">
        <w:rPr>
          <w:lang w:val="en-GB"/>
        </w:rPr>
        <w:t>In order for</w:t>
      </w:r>
      <w:proofErr w:type="gramEnd"/>
      <w:r w:rsidRPr="00576CEF">
        <w:rPr>
          <w:lang w:val="en-GB"/>
        </w:rPr>
        <w:t xml:space="preserve"> the registering party to be able to carry out the assessment, correct information on substances and their contents must be provided in the </w:t>
      </w:r>
      <w:r w:rsidR="00FC3962" w:rsidRPr="00576CEF">
        <w:rPr>
          <w:lang w:val="en-GB"/>
        </w:rPr>
        <w:t xml:space="preserve">sub-supplier </w:t>
      </w:r>
      <w:r w:rsidRPr="00576CEF">
        <w:rPr>
          <w:lang w:val="en-GB"/>
        </w:rPr>
        <w:t>declaration</w:t>
      </w:r>
      <w:r w:rsidR="000C5627" w:rsidRPr="00576CEF">
        <w:rPr>
          <w:lang w:val="en-GB"/>
        </w:rPr>
        <w:t>.</w:t>
      </w:r>
    </w:p>
    <w:p w14:paraId="4FFEDE74" w14:textId="77777777" w:rsidR="00C46806" w:rsidRPr="00576CEF" w:rsidRDefault="00C46806" w:rsidP="00C46806">
      <w:pPr>
        <w:pStyle w:val="Heading1"/>
        <w:rPr>
          <w:bCs/>
          <w:iCs/>
          <w:lang w:val="en-GB"/>
        </w:rPr>
      </w:pPr>
      <w:r w:rsidRPr="00576CEF">
        <w:rPr>
          <w:lang w:val="en-GB"/>
        </w:rPr>
        <w:t>Conditions for sub-supplier declaration</w:t>
      </w:r>
    </w:p>
    <w:p w14:paraId="34B4927E" w14:textId="10A7A902" w:rsidR="000C5627" w:rsidRPr="00576CEF" w:rsidRDefault="000C5627" w:rsidP="000C5627">
      <w:pPr>
        <w:pStyle w:val="Heading2"/>
        <w:rPr>
          <w:lang w:val="en-GB"/>
        </w:rPr>
      </w:pPr>
      <w:r w:rsidRPr="00576CEF">
        <w:rPr>
          <w:lang w:val="en-GB"/>
        </w:rPr>
        <w:t xml:space="preserve">1. </w:t>
      </w:r>
      <w:r w:rsidR="00C46806" w:rsidRPr="00576CEF">
        <w:rPr>
          <w:lang w:val="en-GB"/>
        </w:rPr>
        <w:t>Content declaration, assessment and documentation</w:t>
      </w:r>
    </w:p>
    <w:p w14:paraId="5B14E08D" w14:textId="49C3129B" w:rsidR="00545A85" w:rsidRPr="00576CEF" w:rsidRDefault="00EC79C5" w:rsidP="000C5627">
      <w:pPr>
        <w:rPr>
          <w:lang w:val="en-GB"/>
        </w:rPr>
      </w:pPr>
      <w:r w:rsidRPr="00576CEF">
        <w:rPr>
          <w:lang w:val="en-GB"/>
        </w:rPr>
        <w:t xml:space="preserve">For the products covered by the </w:t>
      </w:r>
      <w:r w:rsidR="001D6907" w:rsidRPr="00576CEF">
        <w:rPr>
          <w:lang w:val="en-GB"/>
        </w:rPr>
        <w:t xml:space="preserve">sub-supplier </w:t>
      </w:r>
      <w:r w:rsidRPr="00576CEF">
        <w:rPr>
          <w:lang w:val="en-GB"/>
        </w:rPr>
        <w:t>declaration, documentation showing how the assessment has been made in relation to the BASTA criteria must be available and be presented in connection with a possible BASTA audit</w:t>
      </w:r>
      <w:r w:rsidR="000C5627" w:rsidRPr="00576CEF">
        <w:rPr>
          <w:lang w:val="en-GB"/>
        </w:rPr>
        <w:t>.</w:t>
      </w:r>
    </w:p>
    <w:p w14:paraId="08489A9A" w14:textId="77777777" w:rsidR="001D6907" w:rsidRPr="00576CEF" w:rsidRDefault="001D6907" w:rsidP="00CF0AEC">
      <w:pPr>
        <w:rPr>
          <w:lang w:val="en-GB"/>
        </w:rPr>
      </w:pPr>
      <w:r w:rsidRPr="00576CEF">
        <w:rPr>
          <w:lang w:val="en-GB"/>
        </w:rPr>
        <w:t>The documentation shall contain the following information:</w:t>
      </w:r>
    </w:p>
    <w:p w14:paraId="22F87D14" w14:textId="77777777" w:rsidR="00C66ED0" w:rsidRPr="00576CEF" w:rsidRDefault="00C66ED0" w:rsidP="00C66ED0">
      <w:pPr>
        <w:numPr>
          <w:ilvl w:val="0"/>
          <w:numId w:val="30"/>
        </w:numPr>
        <w:spacing w:after="0"/>
        <w:rPr>
          <w:lang w:val="en-GB"/>
        </w:rPr>
      </w:pPr>
      <w:r w:rsidRPr="00576CEF">
        <w:rPr>
          <w:lang w:val="en-GB"/>
        </w:rPr>
        <w:t>Constituent chemical substances in raw materials/materials/articles</w:t>
      </w:r>
    </w:p>
    <w:p w14:paraId="31E33930" w14:textId="77777777" w:rsidR="00C66ED0" w:rsidRPr="00576CEF" w:rsidRDefault="00C66ED0" w:rsidP="00C66ED0">
      <w:pPr>
        <w:numPr>
          <w:ilvl w:val="0"/>
          <w:numId w:val="30"/>
        </w:numPr>
        <w:spacing w:after="0"/>
        <w:rPr>
          <w:lang w:val="en-GB"/>
        </w:rPr>
      </w:pPr>
      <w:r w:rsidRPr="00576CEF">
        <w:rPr>
          <w:lang w:val="en-GB"/>
        </w:rPr>
        <w:t>CAS number or equivalent identification of substances</w:t>
      </w:r>
    </w:p>
    <w:p w14:paraId="7515C6DE" w14:textId="77777777" w:rsidR="00C66ED0" w:rsidRPr="00576CEF" w:rsidRDefault="00C66ED0" w:rsidP="00C66ED0">
      <w:pPr>
        <w:numPr>
          <w:ilvl w:val="0"/>
          <w:numId w:val="30"/>
        </w:numPr>
        <w:spacing w:after="0"/>
        <w:rPr>
          <w:lang w:val="en-GB"/>
        </w:rPr>
      </w:pPr>
      <w:r w:rsidRPr="00576CEF">
        <w:rPr>
          <w:lang w:val="en-GB"/>
        </w:rPr>
        <w:t>Concentration by weight of substances in the product (for assembled articles, the proportion by weight in each article must be reported and assessed)</w:t>
      </w:r>
    </w:p>
    <w:p w14:paraId="5F7B2A15" w14:textId="77777777" w:rsidR="00C66ED0" w:rsidRPr="00576CEF" w:rsidRDefault="00C66ED0" w:rsidP="00C66ED0">
      <w:pPr>
        <w:numPr>
          <w:ilvl w:val="0"/>
          <w:numId w:val="30"/>
        </w:numPr>
        <w:spacing w:after="0"/>
        <w:rPr>
          <w:lang w:val="en-GB"/>
        </w:rPr>
      </w:pPr>
      <w:r w:rsidRPr="00576CEF">
        <w:rPr>
          <w:lang w:val="en-GB"/>
        </w:rPr>
        <w:t>Compliance with the criteria for each constituent substance</w:t>
      </w:r>
    </w:p>
    <w:p w14:paraId="130A5627" w14:textId="77777777" w:rsidR="00C66ED0" w:rsidRPr="00576CEF" w:rsidRDefault="00C66ED0" w:rsidP="00C66ED0">
      <w:pPr>
        <w:numPr>
          <w:ilvl w:val="0"/>
          <w:numId w:val="30"/>
        </w:numPr>
        <w:spacing w:after="0"/>
        <w:rPr>
          <w:lang w:val="en-GB"/>
        </w:rPr>
      </w:pPr>
      <w:r w:rsidRPr="00576CEF">
        <w:rPr>
          <w:lang w:val="en-GB"/>
        </w:rPr>
        <w:t>What assessment documentation the assessment is based on</w:t>
      </w:r>
    </w:p>
    <w:p w14:paraId="2895C934" w14:textId="68CE2D76" w:rsidR="00E87432" w:rsidRPr="00576CEF" w:rsidRDefault="00C66ED0" w:rsidP="00C66ED0">
      <w:pPr>
        <w:numPr>
          <w:ilvl w:val="0"/>
          <w:numId w:val="30"/>
        </w:numPr>
        <w:spacing w:after="0"/>
        <w:rPr>
          <w:lang w:val="en-GB"/>
        </w:rPr>
      </w:pPr>
      <w:r w:rsidRPr="00576CEF">
        <w:rPr>
          <w:lang w:val="en-GB"/>
        </w:rPr>
        <w:t>Reference to assessment documentation and where it is stored</w:t>
      </w:r>
    </w:p>
    <w:p w14:paraId="07C2BA8C" w14:textId="77777777" w:rsidR="00E87432" w:rsidRPr="00576CEF" w:rsidRDefault="00E87432" w:rsidP="005539D1">
      <w:pPr>
        <w:spacing w:after="0"/>
        <w:rPr>
          <w:lang w:val="en-GB"/>
        </w:rPr>
      </w:pPr>
    </w:p>
    <w:p w14:paraId="0949EE89" w14:textId="45D95C92" w:rsidR="00D67A60" w:rsidRPr="00576CEF" w:rsidRDefault="00740A33" w:rsidP="000C5627">
      <w:pPr>
        <w:rPr>
          <w:lang w:val="en-GB"/>
        </w:rPr>
      </w:pPr>
      <w:bookmarkStart w:id="0" w:name="_Hlk135118731"/>
      <w:r w:rsidRPr="00576CEF">
        <w:rPr>
          <w:lang w:val="en-GB"/>
        </w:rPr>
        <w:t>Exceptions for reporting CAS numbers can be made for unmodified naturally occurring raw materials such as minerals, wood and the like whose chemical properties are judged by the registrant to be irrelevant for the criteria fulfilment</w:t>
      </w:r>
      <w:r w:rsidR="00B107FA" w:rsidRPr="00576CEF">
        <w:rPr>
          <w:lang w:val="en-GB"/>
        </w:rPr>
        <w:t>.</w:t>
      </w:r>
    </w:p>
    <w:bookmarkEnd w:id="0"/>
    <w:p w14:paraId="7450AA80" w14:textId="7704C2AC" w:rsidR="000C5627" w:rsidRPr="00576CEF" w:rsidRDefault="000C5627" w:rsidP="000C5627">
      <w:pPr>
        <w:pStyle w:val="Heading2"/>
        <w:rPr>
          <w:lang w:val="en-GB"/>
        </w:rPr>
      </w:pPr>
      <w:r w:rsidRPr="00576CEF">
        <w:rPr>
          <w:lang w:val="en-GB"/>
        </w:rPr>
        <w:lastRenderedPageBreak/>
        <w:t xml:space="preserve">2. </w:t>
      </w:r>
      <w:r w:rsidR="00740A33" w:rsidRPr="00576CEF">
        <w:rPr>
          <w:lang w:val="en-GB"/>
        </w:rPr>
        <w:t>Competence requirements</w:t>
      </w:r>
    </w:p>
    <w:p w14:paraId="5E03E108" w14:textId="0668515E" w:rsidR="00740A33" w:rsidRPr="00576CEF" w:rsidRDefault="00740A33" w:rsidP="006754C4">
      <w:pPr>
        <w:rPr>
          <w:lang w:val="en-GB"/>
        </w:rPr>
      </w:pPr>
      <w:r w:rsidRPr="00576CEF">
        <w:rPr>
          <w:lang w:val="en-GB"/>
        </w:rPr>
        <w:t>The persons handling data on which information in the sub-supplier declaration is based shall have the following competence:</w:t>
      </w:r>
    </w:p>
    <w:p w14:paraId="09590970" w14:textId="77777777" w:rsidR="00362040" w:rsidRPr="00576CEF" w:rsidRDefault="00362040" w:rsidP="00362040">
      <w:pPr>
        <w:numPr>
          <w:ilvl w:val="0"/>
          <w:numId w:val="39"/>
        </w:numPr>
        <w:spacing w:after="0"/>
        <w:rPr>
          <w:lang w:val="en-GB"/>
        </w:rPr>
      </w:pPr>
      <w:r w:rsidRPr="00576CEF">
        <w:rPr>
          <w:lang w:val="en-GB"/>
        </w:rPr>
        <w:t>Adequate knowledge of the substance content of the products in question</w:t>
      </w:r>
    </w:p>
    <w:p w14:paraId="37CBB57A" w14:textId="77777777" w:rsidR="00362040" w:rsidRPr="00576CEF" w:rsidRDefault="00362040" w:rsidP="00362040">
      <w:pPr>
        <w:numPr>
          <w:ilvl w:val="0"/>
          <w:numId w:val="39"/>
        </w:numPr>
        <w:spacing w:after="0"/>
        <w:rPr>
          <w:lang w:val="en-GB"/>
        </w:rPr>
      </w:pPr>
      <w:r w:rsidRPr="00576CEF">
        <w:rPr>
          <w:lang w:val="en-GB"/>
        </w:rPr>
        <w:t xml:space="preserve">Adequate knowledge of the </w:t>
      </w:r>
      <w:r w:rsidRPr="00576CEF">
        <w:rPr>
          <w:b/>
          <w:bCs/>
          <w:lang w:val="en-GB"/>
        </w:rPr>
        <w:t>BASTA system's criteria</w:t>
      </w:r>
    </w:p>
    <w:p w14:paraId="1CFDCE1B" w14:textId="77777777" w:rsidR="00362040" w:rsidRPr="00576CEF" w:rsidRDefault="00362040" w:rsidP="00362040">
      <w:pPr>
        <w:numPr>
          <w:ilvl w:val="0"/>
          <w:numId w:val="39"/>
        </w:numPr>
        <w:spacing w:after="0"/>
        <w:rPr>
          <w:lang w:val="en-GB"/>
        </w:rPr>
      </w:pPr>
      <w:r w:rsidRPr="00576CEF">
        <w:rPr>
          <w:lang w:val="en-GB"/>
        </w:rPr>
        <w:t>Adequate knowledge of health and environmental assessment of chemical substances and products</w:t>
      </w:r>
    </w:p>
    <w:p w14:paraId="4FD8B1E8" w14:textId="77777777" w:rsidR="00362040" w:rsidRPr="00576CEF" w:rsidRDefault="00362040" w:rsidP="00362040">
      <w:pPr>
        <w:numPr>
          <w:ilvl w:val="0"/>
          <w:numId w:val="39"/>
        </w:numPr>
        <w:spacing w:after="0"/>
        <w:rPr>
          <w:lang w:val="en-GB"/>
        </w:rPr>
      </w:pPr>
      <w:r w:rsidRPr="00576CEF">
        <w:rPr>
          <w:lang w:val="en-GB"/>
        </w:rPr>
        <w:t>Adequate knowledge of REACH, the European regulatory system for chemicals control</w:t>
      </w:r>
    </w:p>
    <w:p w14:paraId="472DF1CA" w14:textId="77777777" w:rsidR="00362040" w:rsidRPr="00576CEF" w:rsidRDefault="00362040" w:rsidP="00362040">
      <w:pPr>
        <w:numPr>
          <w:ilvl w:val="0"/>
          <w:numId w:val="39"/>
        </w:numPr>
        <w:spacing w:after="0"/>
        <w:rPr>
          <w:lang w:val="en-GB"/>
        </w:rPr>
      </w:pPr>
      <w:r w:rsidRPr="00576CEF">
        <w:rPr>
          <w:lang w:val="en-GB"/>
        </w:rPr>
        <w:t>Adequate knowledge of classification and labelling of chemical substances according to CLP</w:t>
      </w:r>
    </w:p>
    <w:p w14:paraId="52A9DB6A" w14:textId="77777777" w:rsidR="009143DA" w:rsidRPr="00576CEF" w:rsidRDefault="009143DA" w:rsidP="009143DA">
      <w:pPr>
        <w:spacing w:after="0"/>
        <w:rPr>
          <w:rFonts w:eastAsiaTheme="minorEastAsia" w:cstheme="minorBidi"/>
          <w:lang w:val="en-GB"/>
        </w:rPr>
      </w:pPr>
    </w:p>
    <w:p w14:paraId="24D6FDE7" w14:textId="1DB1313C" w:rsidR="000C5627" w:rsidRPr="00576CEF" w:rsidRDefault="00B27B19" w:rsidP="000C5627">
      <w:pPr>
        <w:rPr>
          <w:lang w:val="en-GB"/>
        </w:rPr>
      </w:pPr>
      <w:r w:rsidRPr="00576CEF">
        <w:rPr>
          <w:lang w:val="en-GB"/>
        </w:rPr>
        <w:t>The competence mentioned above shall consist either of individuals employed at the Company or an, by the Company hired, external consultant</w:t>
      </w:r>
      <w:r w:rsidR="000C5627" w:rsidRPr="00576CEF">
        <w:rPr>
          <w:lang w:val="en-GB"/>
        </w:rPr>
        <w:t>.</w:t>
      </w:r>
    </w:p>
    <w:p w14:paraId="66D749FA" w14:textId="7DAE6DFA" w:rsidR="000C5627" w:rsidRPr="00576CEF" w:rsidRDefault="000C5627" w:rsidP="000C5627">
      <w:pPr>
        <w:pStyle w:val="Heading2"/>
        <w:rPr>
          <w:lang w:val="en-GB"/>
        </w:rPr>
      </w:pPr>
      <w:r w:rsidRPr="00576CEF">
        <w:rPr>
          <w:lang w:val="en-GB"/>
        </w:rPr>
        <w:t xml:space="preserve">3. </w:t>
      </w:r>
      <w:r w:rsidR="00764AAA" w:rsidRPr="00576CEF">
        <w:rPr>
          <w:lang w:val="en-GB"/>
        </w:rPr>
        <w:t xml:space="preserve">Confidentiality </w:t>
      </w:r>
    </w:p>
    <w:p w14:paraId="6C3DEB76" w14:textId="49569133" w:rsidR="000C5627" w:rsidRPr="00576CEF" w:rsidRDefault="00C1787C" w:rsidP="000C5627">
      <w:pPr>
        <w:rPr>
          <w:lang w:val="en-GB"/>
        </w:rPr>
      </w:pPr>
      <w:bookmarkStart w:id="1" w:name="_Hlk135118991"/>
      <w:r w:rsidRPr="00576CEF">
        <w:rPr>
          <w:lang w:val="en-GB"/>
        </w:rPr>
        <w:t>During audits BASTAonline AB commits not to disclose information that is received from the Company considered as the Company’s trade secret, such as information about the Company's operations, sub-suppliers and underlying verifications that is obtained. This commitment does not include information that the BASTAonline AB are obliged to make available under a provision of law or regulation or by official regulatory decision</w:t>
      </w:r>
      <w:r w:rsidR="000C5627" w:rsidRPr="00576CEF">
        <w:rPr>
          <w:rFonts w:eastAsiaTheme="minorEastAsia" w:cstheme="minorBidi"/>
          <w:lang w:val="en-GB"/>
        </w:rPr>
        <w:t>.</w:t>
      </w:r>
    </w:p>
    <w:p w14:paraId="31680B7D" w14:textId="1AF40A72" w:rsidR="0043502B" w:rsidRPr="00576CEF" w:rsidRDefault="0043502B" w:rsidP="0043502B">
      <w:pPr>
        <w:pStyle w:val="Heading1"/>
        <w:rPr>
          <w:lang w:val="en-GB"/>
        </w:rPr>
      </w:pPr>
      <w:bookmarkStart w:id="2" w:name="_Hlk135119079"/>
      <w:bookmarkEnd w:id="1"/>
      <w:r w:rsidRPr="00576CEF">
        <w:rPr>
          <w:lang w:val="en-GB"/>
        </w:rPr>
        <w:t xml:space="preserve">Confirmation of </w:t>
      </w:r>
      <w:r w:rsidR="00CF1BB2" w:rsidRPr="00576CEF">
        <w:rPr>
          <w:lang w:val="en-GB"/>
        </w:rPr>
        <w:t>fulfilment</w:t>
      </w:r>
      <w:r w:rsidRPr="00576CEF">
        <w:rPr>
          <w:lang w:val="en-GB"/>
        </w:rPr>
        <w:t xml:space="preserve"> of the conditions</w:t>
      </w:r>
    </w:p>
    <w:p w14:paraId="0993FD4C" w14:textId="2DA587DF" w:rsidR="00986416" w:rsidRPr="00576CEF" w:rsidRDefault="00986416" w:rsidP="00986416">
      <w:pPr>
        <w:rPr>
          <w:lang w:val="en-GB"/>
        </w:rPr>
      </w:pPr>
      <w:r w:rsidRPr="00576CEF">
        <w:rPr>
          <w:lang w:val="en-GB"/>
        </w:rPr>
        <w:t xml:space="preserve">By signing this sub-supplier declaration, we confirm that we have read and </w:t>
      </w:r>
      <w:r w:rsidR="00CF1BB2" w:rsidRPr="00576CEF">
        <w:rPr>
          <w:lang w:val="en-GB"/>
        </w:rPr>
        <w:t>fulfil</w:t>
      </w:r>
      <w:r w:rsidRPr="00576CEF">
        <w:rPr>
          <w:lang w:val="en-GB"/>
        </w:rPr>
        <w:t xml:space="preserve"> the BASTA-systems conditions for sub-supplier declaration. </w:t>
      </w:r>
    </w:p>
    <w:p w14:paraId="0D68F932" w14:textId="77777777" w:rsidR="00986416" w:rsidRPr="00576CEF" w:rsidRDefault="00986416" w:rsidP="00986416">
      <w:pPr>
        <w:rPr>
          <w:lang w:val="en-GB"/>
        </w:rPr>
      </w:pPr>
      <w:r w:rsidRPr="00576CEF">
        <w:rPr>
          <w:lang w:val="en-GB"/>
        </w:rPr>
        <w:t xml:space="preserve">Based on these conditions we confirm, by signing this document, that: </w:t>
      </w:r>
    </w:p>
    <w:p w14:paraId="0F2CA991" w14:textId="7B022048" w:rsidR="00986416" w:rsidRPr="00576CEF" w:rsidRDefault="00986416" w:rsidP="0069027C">
      <w:pPr>
        <w:numPr>
          <w:ilvl w:val="0"/>
          <w:numId w:val="41"/>
        </w:numPr>
        <w:spacing w:after="0"/>
        <w:ind w:left="851" w:hanging="491"/>
        <w:rPr>
          <w:lang w:val="en-GB"/>
        </w:rPr>
      </w:pPr>
      <w:r w:rsidRPr="00576CEF">
        <w:rPr>
          <w:lang w:val="en-GB"/>
        </w:rPr>
        <w:t xml:space="preserve">Our company meets conditions for composition, assessment and documentation described under condition 1 for the </w:t>
      </w:r>
      <w:r w:rsidR="0069027C" w:rsidRPr="00576CEF">
        <w:rPr>
          <w:lang w:val="en-GB"/>
        </w:rPr>
        <w:t xml:space="preserve">chemical products/articles </w:t>
      </w:r>
      <w:r w:rsidRPr="00576CEF">
        <w:rPr>
          <w:lang w:val="en-GB"/>
        </w:rPr>
        <w:t>covered by this sub-supplier declaration</w:t>
      </w:r>
    </w:p>
    <w:p w14:paraId="3F71CE35" w14:textId="1A04E917" w:rsidR="00986416" w:rsidRPr="00576CEF" w:rsidRDefault="00986416" w:rsidP="0069027C">
      <w:pPr>
        <w:numPr>
          <w:ilvl w:val="0"/>
          <w:numId w:val="41"/>
        </w:numPr>
        <w:spacing w:after="0"/>
        <w:ind w:left="851" w:hanging="491"/>
        <w:rPr>
          <w:lang w:val="en-GB"/>
        </w:rPr>
      </w:pPr>
      <w:r w:rsidRPr="00576CEF">
        <w:rPr>
          <w:lang w:val="en-GB"/>
        </w:rPr>
        <w:t xml:space="preserve">Our company meets conditions for competence requirements described under condition 2 for the </w:t>
      </w:r>
      <w:r w:rsidR="0069027C" w:rsidRPr="00576CEF">
        <w:rPr>
          <w:lang w:val="en-GB"/>
        </w:rPr>
        <w:t xml:space="preserve">products/articles </w:t>
      </w:r>
      <w:r w:rsidRPr="00576CEF">
        <w:rPr>
          <w:lang w:val="en-GB"/>
        </w:rPr>
        <w:t xml:space="preserve">covered by this sub-supplier declaration </w:t>
      </w:r>
    </w:p>
    <w:p w14:paraId="0C009961" w14:textId="362D787B" w:rsidR="00986416" w:rsidRPr="00576CEF" w:rsidRDefault="00986416" w:rsidP="0069027C">
      <w:pPr>
        <w:numPr>
          <w:ilvl w:val="0"/>
          <w:numId w:val="41"/>
        </w:numPr>
        <w:spacing w:after="0"/>
        <w:ind w:left="851" w:hanging="491"/>
        <w:rPr>
          <w:lang w:val="en-GB"/>
        </w:rPr>
      </w:pPr>
      <w:r w:rsidRPr="00576CEF">
        <w:rPr>
          <w:lang w:val="en-GB"/>
        </w:rPr>
        <w:t xml:space="preserve">During a BASTA audit of our customer, </w:t>
      </w:r>
      <w:proofErr w:type="gramStart"/>
      <w:r w:rsidRPr="00576CEF">
        <w:rPr>
          <w:lang w:val="en-GB"/>
        </w:rPr>
        <w:t>with regard to</w:t>
      </w:r>
      <w:proofErr w:type="gramEnd"/>
      <w:r w:rsidRPr="00576CEF">
        <w:rPr>
          <w:lang w:val="en-GB"/>
        </w:rPr>
        <w:t xml:space="preserve"> condition 3, we will contribute to providing underlying documentation upon which this sub-supplier declaration is based</w:t>
      </w:r>
    </w:p>
    <w:p w14:paraId="0F75AAEF" w14:textId="0403914F" w:rsidR="00EC0E3B" w:rsidRPr="00576CEF" w:rsidRDefault="00986416" w:rsidP="00A65065">
      <w:pPr>
        <w:numPr>
          <w:ilvl w:val="0"/>
          <w:numId w:val="41"/>
        </w:numPr>
        <w:ind w:left="851" w:hanging="491"/>
        <w:rPr>
          <w:lang w:val="en-GB"/>
        </w:rPr>
      </w:pPr>
      <w:r w:rsidRPr="00576CEF">
        <w:rPr>
          <w:lang w:val="en-GB"/>
        </w:rPr>
        <w:t xml:space="preserve">We will give our customer immediate notice in the case that we make changes to the chemical composition of the </w:t>
      </w:r>
      <w:r w:rsidR="0069027C" w:rsidRPr="00576CEF">
        <w:rPr>
          <w:lang w:val="en-GB"/>
        </w:rPr>
        <w:t xml:space="preserve">products/articles </w:t>
      </w:r>
      <w:r w:rsidRPr="00576CEF">
        <w:rPr>
          <w:lang w:val="en-GB"/>
        </w:rPr>
        <w:t>covered by this sub-supplier declaration that affect BASTA-system criteria</w:t>
      </w:r>
      <w:bookmarkEnd w:id="2"/>
      <w:r w:rsidR="00EC0E3B" w:rsidRPr="00576CEF">
        <w:rPr>
          <w:lang w:val="en-GB"/>
        </w:rPr>
        <w:br w:type="page"/>
      </w:r>
    </w:p>
    <w:p w14:paraId="495E855A" w14:textId="4ED9AAAE" w:rsidR="000C5627" w:rsidRPr="00576CEF" w:rsidRDefault="000C5627" w:rsidP="000C5627">
      <w:pPr>
        <w:pStyle w:val="Heading1"/>
        <w:spacing w:before="0" w:after="0"/>
        <w:rPr>
          <w:lang w:val="en-GB"/>
        </w:rPr>
      </w:pPr>
      <w:r w:rsidRPr="00576CEF">
        <w:rPr>
          <w:lang w:val="en-GB"/>
        </w:rPr>
        <w:lastRenderedPageBreak/>
        <w:t>Information</w:t>
      </w:r>
    </w:p>
    <w:p w14:paraId="795A5B2C" w14:textId="77777777" w:rsidR="00B95D40" w:rsidRPr="00576CEF" w:rsidRDefault="00B95D40" w:rsidP="00A82B57">
      <w:pPr>
        <w:spacing w:after="0"/>
        <w:rPr>
          <w:rFonts w:cs="Arial"/>
          <w:b/>
          <w:bCs/>
          <w:iCs/>
          <w:sz w:val="22"/>
          <w:szCs w:val="24"/>
          <w:lang w:val="en-GB"/>
        </w:rPr>
      </w:pPr>
      <w:r w:rsidRPr="00576CEF">
        <w:rPr>
          <w:rFonts w:cs="Arial"/>
          <w:b/>
          <w:bCs/>
          <w:iCs/>
          <w:sz w:val="22"/>
          <w:szCs w:val="24"/>
          <w:lang w:val="en-GB"/>
        </w:rPr>
        <w:t>Products/articles covered by this sub-supplier declaration</w:t>
      </w:r>
    </w:p>
    <w:p w14:paraId="382D191E" w14:textId="1111E871" w:rsidR="000C5627" w:rsidRPr="00576CEF" w:rsidRDefault="00BD0052" w:rsidP="000C5627">
      <w:pPr>
        <w:rPr>
          <w:lang w:val="en-GB"/>
        </w:rPr>
      </w:pPr>
      <w:sdt>
        <w:sdtPr>
          <w:rPr>
            <w:lang w:val="en-GB"/>
          </w:rPr>
          <w:id w:val="-1787431382"/>
          <w:placeholder>
            <w:docPart w:val="CE5EDF76F11147128BE5F23C81CD6638"/>
          </w:placeholder>
          <w:showingPlcHdr/>
        </w:sdtPr>
        <w:sdtEndPr/>
        <w:sdtContent>
          <w:r w:rsidR="00456D16" w:rsidRPr="00576CEF">
            <w:rPr>
              <w:rStyle w:val="PlaceholderText"/>
              <w:lang w:val="en-GB"/>
            </w:rPr>
            <w:t>Click here to enter text or check the box below</w:t>
          </w:r>
          <w:r w:rsidR="000C5627" w:rsidRPr="00576CEF">
            <w:rPr>
              <w:rStyle w:val="PlaceholderText"/>
              <w:lang w:val="en-GB"/>
            </w:rPr>
            <w:t>.</w:t>
          </w:r>
        </w:sdtContent>
      </w:sdt>
    </w:p>
    <w:p w14:paraId="35295B9B" w14:textId="2D798F5E" w:rsidR="000C5627" w:rsidRPr="00576CEF" w:rsidRDefault="00BD0052" w:rsidP="00A10559">
      <w:pPr>
        <w:spacing w:after="0"/>
        <w:rPr>
          <w:lang w:val="en-GB"/>
        </w:rPr>
      </w:pPr>
      <w:sdt>
        <w:sdtPr>
          <w:rPr>
            <w:lang w:val="en-GB"/>
          </w:rPr>
          <w:id w:val="-1095250906"/>
          <w14:checkbox>
            <w14:checked w14:val="0"/>
            <w14:checkedState w14:val="2612" w14:font="MS Gothic"/>
            <w14:uncheckedState w14:val="2610" w14:font="MS Gothic"/>
          </w14:checkbox>
        </w:sdtPr>
        <w:sdtEndPr/>
        <w:sdtContent>
          <w:r w:rsidR="000C5627" w:rsidRPr="00576CEF">
            <w:rPr>
              <w:rFonts w:ascii="Segoe UI Symbol" w:eastAsia="MS Gothic" w:hAnsi="Segoe UI Symbol" w:cs="Segoe UI Symbol"/>
              <w:lang w:val="en-GB"/>
            </w:rPr>
            <w:t>☐</w:t>
          </w:r>
        </w:sdtContent>
      </w:sdt>
      <w:r w:rsidR="000C5627" w:rsidRPr="00576CEF">
        <w:rPr>
          <w:lang w:val="en-GB"/>
        </w:rPr>
        <w:t xml:space="preserve"> </w:t>
      </w:r>
      <w:r w:rsidR="00A64DDD" w:rsidRPr="00576CEF">
        <w:rPr>
          <w:lang w:val="en-GB"/>
        </w:rPr>
        <w:t>Product-/article-names are listed in attached document and, on every page, signed named “Product-/article-names covered by BASTA sub-supplier declaration”</w:t>
      </w:r>
    </w:p>
    <w:p w14:paraId="0EAC1CA2" w14:textId="190D458A" w:rsidR="000C5627" w:rsidRPr="00576CEF" w:rsidRDefault="005F344C" w:rsidP="000C5627">
      <w:pPr>
        <w:pStyle w:val="Heading1"/>
        <w:spacing w:before="0" w:after="0"/>
        <w:rPr>
          <w:lang w:val="en-GB"/>
        </w:rPr>
      </w:pPr>
      <w:r w:rsidRPr="00576CEF">
        <w:rPr>
          <w:lang w:val="en-GB"/>
        </w:rPr>
        <w:t xml:space="preserve">Criteria </w:t>
      </w:r>
      <w:r w:rsidR="00CF1BB2" w:rsidRPr="00576CEF">
        <w:rPr>
          <w:lang w:val="en-GB"/>
        </w:rPr>
        <w:t>fulfilment</w:t>
      </w:r>
    </w:p>
    <w:tbl>
      <w:tblPr>
        <w:tblW w:w="10498" w:type="dxa"/>
        <w:tblInd w:w="-597" w:type="dxa"/>
        <w:tblBorders>
          <w:top w:val="single" w:sz="18" w:space="0" w:color="40AE49" w:themeColor="accent1"/>
          <w:left w:val="single" w:sz="18" w:space="0" w:color="40AE49" w:themeColor="accent1"/>
          <w:bottom w:val="single" w:sz="18" w:space="0" w:color="40AE49" w:themeColor="accent1"/>
          <w:right w:val="single" w:sz="18" w:space="0" w:color="40AE49" w:themeColor="accent1"/>
          <w:insideH w:val="single" w:sz="18" w:space="0" w:color="40AE49" w:themeColor="accent1"/>
          <w:insideV w:val="single" w:sz="18" w:space="0" w:color="40AE49" w:themeColor="accent1"/>
        </w:tblBorders>
        <w:tblLayout w:type="fixed"/>
        <w:tblCellMar>
          <w:left w:w="0" w:type="dxa"/>
          <w:right w:w="0" w:type="dxa"/>
        </w:tblCellMar>
        <w:tblLook w:val="01E0" w:firstRow="1" w:lastRow="1" w:firstColumn="1" w:lastColumn="1" w:noHBand="0" w:noVBand="0"/>
      </w:tblPr>
      <w:tblGrid>
        <w:gridCol w:w="5536"/>
        <w:gridCol w:w="1134"/>
        <w:gridCol w:w="247"/>
        <w:gridCol w:w="178"/>
        <w:gridCol w:w="248"/>
        <w:gridCol w:w="177"/>
        <w:gridCol w:w="2978"/>
      </w:tblGrid>
      <w:tr w:rsidR="00AE1B45" w:rsidRPr="008F74B6" w14:paraId="2A63232E" w14:textId="2FC6A1E3" w:rsidTr="001D324E">
        <w:trPr>
          <w:trHeight w:val="1053"/>
          <w:tblHeader/>
        </w:trPr>
        <w:tc>
          <w:tcPr>
            <w:tcW w:w="5536" w:type="dxa"/>
            <w:shd w:val="clear" w:color="auto" w:fill="FFFFFF" w:themeFill="background2"/>
          </w:tcPr>
          <w:p w14:paraId="6C8CE07A" w14:textId="7B70406E" w:rsidR="00DD5A54" w:rsidRPr="00576CEF" w:rsidRDefault="0035640C" w:rsidP="002D5A23">
            <w:pPr>
              <w:pStyle w:val="TableParagraph"/>
              <w:ind w:left="0" w:right="-31"/>
              <w:rPr>
                <w:rFonts w:ascii="Verdana" w:hAnsi="Verdana"/>
                <w:b/>
                <w:sz w:val="14"/>
                <w:szCs w:val="14"/>
                <w:lang w:val="en-GB"/>
              </w:rPr>
            </w:pPr>
            <w:bookmarkStart w:id="3" w:name="_Hlk110432923"/>
            <w:r w:rsidRPr="00576CEF">
              <w:rPr>
                <w:rFonts w:ascii="Verdana" w:hAnsi="Verdana"/>
                <w:b/>
                <w:sz w:val="14"/>
                <w:szCs w:val="14"/>
                <w:lang w:val="en-GB"/>
              </w:rPr>
              <w:t>Criteria</w:t>
            </w:r>
          </w:p>
        </w:tc>
        <w:tc>
          <w:tcPr>
            <w:tcW w:w="1134" w:type="dxa"/>
            <w:shd w:val="clear" w:color="auto" w:fill="FFFFFF" w:themeFill="background2"/>
          </w:tcPr>
          <w:p w14:paraId="7AE85091" w14:textId="29DC0480" w:rsidR="00DD5A54" w:rsidRPr="00576CEF" w:rsidRDefault="00434086" w:rsidP="002D5A23">
            <w:pPr>
              <w:pStyle w:val="TableParagraph"/>
              <w:spacing w:line="237" w:lineRule="auto"/>
              <w:ind w:left="0" w:right="-4"/>
              <w:rPr>
                <w:rFonts w:ascii="Verdana" w:hAnsi="Verdana"/>
                <w:sz w:val="14"/>
                <w:szCs w:val="14"/>
                <w:lang w:val="en-GB"/>
              </w:rPr>
            </w:pPr>
            <w:r w:rsidRPr="00576CEF">
              <w:rPr>
                <w:rFonts w:ascii="Verdana" w:hAnsi="Verdana"/>
                <w:b/>
                <w:color w:val="231F20"/>
                <w:sz w:val="14"/>
                <w:szCs w:val="14"/>
                <w:lang w:val="en-GB"/>
              </w:rPr>
              <w:t xml:space="preserve">Concentration limit (w/w) </w:t>
            </w:r>
            <w:r w:rsidRPr="00576CEF">
              <w:rPr>
                <w:rFonts w:ascii="Verdana" w:hAnsi="Verdana"/>
                <w:b/>
                <w:color w:val="231F20"/>
                <w:sz w:val="14"/>
                <w:szCs w:val="14"/>
                <w:lang w:val="en-GB"/>
              </w:rPr>
              <w:br/>
            </w:r>
            <w:r w:rsidR="00DD5A54" w:rsidRPr="00576CEF">
              <w:rPr>
                <w:rFonts w:ascii="Verdana" w:hAnsi="Verdana"/>
                <w:sz w:val="10"/>
                <w:szCs w:val="10"/>
                <w:lang w:val="en-GB"/>
              </w:rPr>
              <w:t>(</w:t>
            </w:r>
            <w:r w:rsidR="00FF78F9" w:rsidRPr="00576CEF">
              <w:rPr>
                <w:rFonts w:ascii="Verdana" w:hAnsi="Verdana"/>
                <w:sz w:val="10"/>
                <w:szCs w:val="10"/>
                <w:lang w:val="en-GB"/>
              </w:rPr>
              <w:t>If a substance has a specific concentration limit in CLP, this applies instead of the concentration limit below</w:t>
            </w:r>
            <w:r w:rsidR="00DD5A54" w:rsidRPr="00576CEF">
              <w:rPr>
                <w:rFonts w:ascii="Verdana" w:hAnsi="Verdana"/>
                <w:color w:val="231F20"/>
                <w:sz w:val="10"/>
                <w:szCs w:val="10"/>
                <w:lang w:val="en-GB"/>
              </w:rPr>
              <w:t>)</w:t>
            </w:r>
          </w:p>
        </w:tc>
        <w:tc>
          <w:tcPr>
            <w:tcW w:w="3828" w:type="dxa"/>
            <w:gridSpan w:val="5"/>
            <w:shd w:val="clear" w:color="auto" w:fill="FFFFFF" w:themeFill="background2"/>
          </w:tcPr>
          <w:p w14:paraId="1A5FBD46" w14:textId="604B16B5" w:rsidR="00DD5A54" w:rsidRPr="00576CEF" w:rsidRDefault="00FF78F9" w:rsidP="0090479A">
            <w:pPr>
              <w:pStyle w:val="TableParagraph"/>
              <w:spacing w:line="218" w:lineRule="auto"/>
              <w:ind w:left="0" w:right="123"/>
              <w:rPr>
                <w:rFonts w:ascii="Verdana" w:hAnsi="Verdana"/>
                <w:b/>
                <w:bCs/>
                <w:sz w:val="14"/>
                <w:szCs w:val="14"/>
                <w:lang w:val="en-GB"/>
              </w:rPr>
            </w:pPr>
            <w:r w:rsidRPr="00576CEF">
              <w:rPr>
                <w:rFonts w:ascii="Verdana" w:hAnsi="Verdana"/>
                <w:b/>
                <w:bCs/>
                <w:sz w:val="14"/>
                <w:szCs w:val="14"/>
                <w:lang w:val="en-GB"/>
              </w:rPr>
              <w:t xml:space="preserve">Criteria </w:t>
            </w:r>
            <w:r w:rsidR="00CF1BB2" w:rsidRPr="00576CEF">
              <w:rPr>
                <w:rFonts w:ascii="Verdana" w:hAnsi="Verdana"/>
                <w:b/>
                <w:bCs/>
                <w:sz w:val="14"/>
                <w:szCs w:val="14"/>
                <w:lang w:val="en-GB"/>
              </w:rPr>
              <w:t>fulfilment</w:t>
            </w:r>
          </w:p>
          <w:p w14:paraId="6EADE6C7" w14:textId="77777777" w:rsidR="00FF78F9" w:rsidRPr="00576CEF" w:rsidRDefault="00FF78F9" w:rsidP="0090479A">
            <w:pPr>
              <w:pStyle w:val="TableParagraph"/>
              <w:spacing w:line="218" w:lineRule="auto"/>
              <w:ind w:left="0" w:right="123"/>
              <w:rPr>
                <w:rFonts w:ascii="Verdana" w:hAnsi="Verdana"/>
                <w:b/>
                <w:bCs/>
                <w:sz w:val="14"/>
                <w:szCs w:val="14"/>
                <w:lang w:val="en-GB"/>
              </w:rPr>
            </w:pPr>
          </w:p>
          <w:p w14:paraId="27138F53" w14:textId="5D9988D4" w:rsidR="00AD1BB1" w:rsidRPr="00576CEF" w:rsidRDefault="00F46326" w:rsidP="0090479A">
            <w:pPr>
              <w:pStyle w:val="TableParagraph"/>
              <w:spacing w:line="218" w:lineRule="auto"/>
              <w:ind w:left="0" w:right="123"/>
              <w:rPr>
                <w:rFonts w:ascii="Verdana" w:hAnsi="Verdana"/>
                <w:sz w:val="14"/>
                <w:szCs w:val="14"/>
                <w:lang w:val="en-GB"/>
              </w:rPr>
            </w:pPr>
            <w:r w:rsidRPr="00576CEF">
              <w:rPr>
                <w:rFonts w:ascii="Verdana" w:hAnsi="Verdana"/>
                <w:sz w:val="14"/>
                <w:szCs w:val="14"/>
                <w:lang w:val="en-GB"/>
              </w:rPr>
              <w:t>Mark with</w:t>
            </w:r>
            <w:r w:rsidR="00AD1BB1" w:rsidRPr="00576CEF">
              <w:rPr>
                <w:rFonts w:ascii="Verdana" w:hAnsi="Verdana"/>
                <w:sz w:val="14"/>
                <w:szCs w:val="14"/>
                <w:lang w:val="en-GB"/>
              </w:rPr>
              <w:t>:</w:t>
            </w:r>
          </w:p>
          <w:p w14:paraId="38E59A3F" w14:textId="77777777" w:rsidR="00AD1BB1" w:rsidRPr="00576CEF" w:rsidRDefault="00AD1BB1" w:rsidP="0090479A">
            <w:pPr>
              <w:pStyle w:val="TableParagraph"/>
              <w:spacing w:line="218" w:lineRule="auto"/>
              <w:ind w:left="0" w:right="123"/>
              <w:rPr>
                <w:rFonts w:ascii="Verdana" w:hAnsi="Verdana"/>
                <w:sz w:val="14"/>
                <w:szCs w:val="14"/>
                <w:lang w:val="en-GB"/>
              </w:rPr>
            </w:pPr>
          </w:p>
          <w:p w14:paraId="47693FAA" w14:textId="798798A0" w:rsidR="00CE777F" w:rsidRPr="00576CEF" w:rsidRDefault="00AD1BB1" w:rsidP="0090479A">
            <w:pPr>
              <w:pStyle w:val="TableParagraph"/>
              <w:spacing w:line="218" w:lineRule="auto"/>
              <w:ind w:left="0" w:right="123"/>
              <w:rPr>
                <w:rFonts w:ascii="Verdana" w:hAnsi="Verdana"/>
                <w:sz w:val="14"/>
                <w:szCs w:val="14"/>
                <w:lang w:val="en-GB"/>
              </w:rPr>
            </w:pPr>
            <w:r w:rsidRPr="00576CEF">
              <w:rPr>
                <w:rFonts w:ascii="Verdana" w:hAnsi="Verdana"/>
                <w:sz w:val="14"/>
                <w:szCs w:val="14"/>
                <w:lang w:val="en-GB"/>
              </w:rPr>
              <w:t>”</w:t>
            </w:r>
            <w:r w:rsidR="00F46326" w:rsidRPr="00576CEF">
              <w:rPr>
                <w:rFonts w:ascii="Verdana" w:hAnsi="Verdana"/>
                <w:sz w:val="14"/>
                <w:szCs w:val="14"/>
                <w:lang w:val="en-GB"/>
              </w:rPr>
              <w:t>Yes</w:t>
            </w:r>
            <w:r w:rsidRPr="00576CEF">
              <w:rPr>
                <w:rFonts w:ascii="Verdana" w:hAnsi="Verdana"/>
                <w:sz w:val="14"/>
                <w:szCs w:val="14"/>
                <w:lang w:val="en-GB"/>
              </w:rPr>
              <w:t xml:space="preserve">” </w:t>
            </w:r>
            <w:r w:rsidR="00835A78" w:rsidRPr="00576CEF">
              <w:rPr>
                <w:rFonts w:ascii="Verdana" w:hAnsi="Verdana"/>
                <w:sz w:val="14"/>
                <w:szCs w:val="14"/>
                <w:lang w:val="en-GB"/>
              </w:rPr>
              <w:t>if the product/article meets the criteria</w:t>
            </w:r>
          </w:p>
          <w:p w14:paraId="723D5FCC" w14:textId="4A641BDE" w:rsidR="00DD5A54" w:rsidRPr="00576CEF" w:rsidRDefault="00AD1BB1" w:rsidP="0090479A">
            <w:pPr>
              <w:pStyle w:val="TableParagraph"/>
              <w:spacing w:line="218" w:lineRule="auto"/>
              <w:ind w:left="0" w:right="123"/>
              <w:rPr>
                <w:rFonts w:ascii="Verdana" w:hAnsi="Verdana"/>
                <w:sz w:val="14"/>
                <w:szCs w:val="14"/>
                <w:lang w:val="en-GB"/>
              </w:rPr>
            </w:pPr>
            <w:r w:rsidRPr="00576CEF">
              <w:rPr>
                <w:rFonts w:ascii="Verdana" w:hAnsi="Verdana"/>
                <w:sz w:val="14"/>
                <w:szCs w:val="14"/>
                <w:lang w:val="en-GB"/>
              </w:rPr>
              <w:t>”</w:t>
            </w:r>
            <w:r w:rsidR="00F46326" w:rsidRPr="00576CEF">
              <w:rPr>
                <w:rFonts w:ascii="Verdana" w:hAnsi="Verdana"/>
                <w:sz w:val="14"/>
                <w:szCs w:val="14"/>
                <w:lang w:val="en-GB"/>
              </w:rPr>
              <w:t>No</w:t>
            </w:r>
            <w:r w:rsidR="00835A78" w:rsidRPr="00576CEF">
              <w:rPr>
                <w:rFonts w:ascii="Verdana" w:hAnsi="Verdana"/>
                <w:sz w:val="14"/>
                <w:szCs w:val="14"/>
                <w:lang w:val="en-GB"/>
              </w:rPr>
              <w:t>" if the product/article does not meet the criteria</w:t>
            </w:r>
          </w:p>
        </w:tc>
      </w:tr>
      <w:tr w:rsidR="00AE1B45" w:rsidRPr="00576CEF" w14:paraId="2CB21184" w14:textId="77777777" w:rsidTr="001D324E">
        <w:trPr>
          <w:trHeight w:val="157"/>
        </w:trPr>
        <w:tc>
          <w:tcPr>
            <w:tcW w:w="5536" w:type="dxa"/>
            <w:shd w:val="clear" w:color="auto" w:fill="D7F0D8" w:themeFill="accent1" w:themeFillTint="33"/>
          </w:tcPr>
          <w:p w14:paraId="00C837D0" w14:textId="0816722B" w:rsidR="00DD5A54" w:rsidRPr="00576CEF" w:rsidRDefault="006F06AB" w:rsidP="002D5A23">
            <w:pPr>
              <w:pStyle w:val="TableParagraph"/>
              <w:spacing w:line="218" w:lineRule="auto"/>
              <w:ind w:left="0" w:right="-31"/>
              <w:rPr>
                <w:rFonts w:ascii="Verdana" w:hAnsi="Verdana"/>
                <w:b/>
                <w:color w:val="231F20"/>
                <w:position w:val="1"/>
                <w:sz w:val="14"/>
                <w:szCs w:val="14"/>
                <w:lang w:val="en-GB"/>
              </w:rPr>
            </w:pPr>
            <w:r w:rsidRPr="00576CEF">
              <w:rPr>
                <w:rFonts w:ascii="Verdana" w:hAnsi="Verdana"/>
                <w:b/>
                <w:color w:val="231F20"/>
                <w:sz w:val="14"/>
                <w:szCs w:val="14"/>
                <w:lang w:val="en-GB"/>
              </w:rPr>
              <w:t>Area</w:t>
            </w:r>
            <w:r w:rsidR="00DD5A54" w:rsidRPr="00576CEF">
              <w:rPr>
                <w:rFonts w:ascii="Verdana" w:hAnsi="Verdana"/>
                <w:b/>
                <w:color w:val="231F20"/>
                <w:sz w:val="14"/>
                <w:szCs w:val="14"/>
                <w:lang w:val="en-GB"/>
              </w:rPr>
              <w:t>: CMR</w:t>
            </w:r>
          </w:p>
        </w:tc>
        <w:tc>
          <w:tcPr>
            <w:tcW w:w="1134" w:type="dxa"/>
            <w:shd w:val="clear" w:color="auto" w:fill="D7F0D8" w:themeFill="accent1" w:themeFillTint="33"/>
            <w:vAlign w:val="center"/>
          </w:tcPr>
          <w:p w14:paraId="1C11CA15" w14:textId="77777777" w:rsidR="00DD5A54" w:rsidRPr="00576CEF" w:rsidRDefault="00DD5A54" w:rsidP="002D5A23">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tcPr>
          <w:p w14:paraId="71823ED9" w14:textId="77777777" w:rsidR="00DD5A54" w:rsidRPr="00576CEF" w:rsidRDefault="00DD5A54" w:rsidP="0090479A">
            <w:pPr>
              <w:pStyle w:val="TableParagraph"/>
              <w:ind w:left="0"/>
              <w:rPr>
                <w:rFonts w:ascii="Verdana" w:hAnsi="Verdana"/>
                <w:color w:val="231F20"/>
                <w:sz w:val="14"/>
                <w:szCs w:val="14"/>
                <w:lang w:val="en-GB"/>
              </w:rPr>
            </w:pPr>
          </w:p>
        </w:tc>
      </w:tr>
      <w:tr w:rsidR="00DA6975" w:rsidRPr="008F74B6" w14:paraId="515972FD" w14:textId="7A905FF0" w:rsidTr="001D324E">
        <w:trPr>
          <w:trHeight w:val="157"/>
        </w:trPr>
        <w:tc>
          <w:tcPr>
            <w:tcW w:w="5536" w:type="dxa"/>
          </w:tcPr>
          <w:p w14:paraId="59A9F0E0" w14:textId="4098A23C" w:rsidR="00DA6975" w:rsidRPr="00576CEF" w:rsidRDefault="00C93163" w:rsidP="00DA6975">
            <w:pPr>
              <w:pStyle w:val="TableParagraph"/>
              <w:spacing w:line="218" w:lineRule="auto"/>
              <w:ind w:left="0" w:right="-31"/>
              <w:rPr>
                <w:rFonts w:ascii="Verdana" w:hAnsi="Verdana"/>
                <w:sz w:val="14"/>
                <w:szCs w:val="14"/>
                <w:lang w:val="en-GB"/>
              </w:rPr>
            </w:pPr>
            <w:r>
              <w:rPr>
                <w:rFonts w:ascii="Verdana" w:hAnsi="Verdana"/>
                <w:b/>
                <w:color w:val="231F20"/>
                <w:position w:val="1"/>
                <w:sz w:val="14"/>
                <w:szCs w:val="18"/>
                <w:lang w:val="en-GB"/>
              </w:rPr>
              <w:t>V34.</w:t>
            </w:r>
            <w:r w:rsidR="00DA6975" w:rsidRPr="00576CEF">
              <w:rPr>
                <w:rFonts w:ascii="Verdana" w:hAnsi="Verdana"/>
                <w:b/>
                <w:color w:val="231F20"/>
                <w:position w:val="1"/>
                <w:sz w:val="14"/>
                <w:szCs w:val="18"/>
                <w:lang w:val="en-GB"/>
              </w:rPr>
              <w:t xml:space="preserve">H1.A: </w:t>
            </w:r>
            <w:r w:rsidR="00DA6975" w:rsidRPr="00576CEF">
              <w:rPr>
                <w:rFonts w:ascii="Verdana" w:hAnsi="Verdana"/>
                <w:color w:val="231F20"/>
                <w:sz w:val="14"/>
                <w:szCs w:val="18"/>
                <w:lang w:val="en-GB"/>
              </w:rPr>
              <w:t>Carcinogenicity - Category 1A or 1B (H350)</w:t>
            </w:r>
          </w:p>
        </w:tc>
        <w:tc>
          <w:tcPr>
            <w:tcW w:w="1134" w:type="dxa"/>
            <w:vAlign w:val="center"/>
          </w:tcPr>
          <w:p w14:paraId="678AAA46" w14:textId="77777777" w:rsidR="00DA6975" w:rsidRPr="00576CEF" w:rsidRDefault="00DA6975" w:rsidP="00DA6975">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67B85CA8" w14:textId="6D5E6C51"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805660083"/>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6C1079C8" w14:textId="54F8F072"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023663511"/>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right w:val="single" w:sz="12" w:space="0" w:color="40AE49" w:themeColor="accent1"/>
            </w:tcBorders>
            <w:vAlign w:val="center"/>
          </w:tcPr>
          <w:p w14:paraId="0FBD7A2B" w14:textId="7AD7C6F5"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362634323"/>
                <w:placeholder>
                  <w:docPart w:val="CE312D1D2B124FF7B9A8BAD4E45F605C"/>
                </w:placeholder>
                <w:showingPlcHdr/>
              </w:sdtPr>
              <w:sdtEndPr/>
              <w:sdtContent>
                <w:r w:rsidRPr="00576CEF">
                  <w:rPr>
                    <w:rStyle w:val="PlaceholderText"/>
                    <w:rFonts w:ascii="Verdana" w:hAnsi="Verdana"/>
                    <w:sz w:val="10"/>
                    <w:szCs w:val="10"/>
                    <w:lang w:val="en-GB"/>
                  </w:rPr>
                  <w:t>Enter the weight% range for the substance</w:t>
                </w:r>
              </w:sdtContent>
            </w:sdt>
          </w:p>
        </w:tc>
      </w:tr>
      <w:tr w:rsidR="00643F30" w:rsidRPr="008F74B6" w14:paraId="4EF59784" w14:textId="67D0D86A" w:rsidTr="001D324E">
        <w:trPr>
          <w:trHeight w:val="160"/>
        </w:trPr>
        <w:tc>
          <w:tcPr>
            <w:tcW w:w="5536" w:type="dxa"/>
          </w:tcPr>
          <w:p w14:paraId="7B4FF7A9" w14:textId="6DD1F51B" w:rsidR="00643F30" w:rsidRPr="00576CEF" w:rsidRDefault="00C93163" w:rsidP="00643F30">
            <w:pPr>
              <w:pStyle w:val="TableParagraph"/>
              <w:spacing w:line="218" w:lineRule="auto"/>
              <w:ind w:left="0" w:right="-31"/>
              <w:rPr>
                <w:rFonts w:ascii="Verdana" w:hAnsi="Verdana"/>
                <w:sz w:val="14"/>
                <w:szCs w:val="14"/>
                <w:lang w:val="en-GB"/>
              </w:rPr>
            </w:pPr>
            <w:r>
              <w:rPr>
                <w:rFonts w:ascii="Verdana" w:hAnsi="Verdana"/>
                <w:b/>
                <w:color w:val="231F20"/>
                <w:position w:val="1"/>
                <w:sz w:val="14"/>
                <w:szCs w:val="18"/>
                <w:lang w:val="en-GB"/>
              </w:rPr>
              <w:t>V34.</w:t>
            </w:r>
            <w:r w:rsidR="00643F30" w:rsidRPr="00576CEF">
              <w:rPr>
                <w:rFonts w:ascii="Verdana" w:hAnsi="Verdana"/>
                <w:b/>
                <w:color w:val="231F20"/>
                <w:sz w:val="14"/>
                <w:szCs w:val="18"/>
                <w:lang w:val="en-GB"/>
              </w:rPr>
              <w:t xml:space="preserve">H1.B: </w:t>
            </w:r>
            <w:r w:rsidR="00643F30" w:rsidRPr="00576CEF">
              <w:rPr>
                <w:rFonts w:ascii="Verdana" w:hAnsi="Verdana"/>
                <w:color w:val="231F20"/>
                <w:sz w:val="14"/>
                <w:szCs w:val="18"/>
                <w:lang w:val="en-GB"/>
              </w:rPr>
              <w:t>Carcinogenicity - Category 2 (H351)</w:t>
            </w:r>
          </w:p>
        </w:tc>
        <w:tc>
          <w:tcPr>
            <w:tcW w:w="1134" w:type="dxa"/>
            <w:vAlign w:val="center"/>
          </w:tcPr>
          <w:p w14:paraId="45DD0EE6" w14:textId="77777777" w:rsidR="00643F30" w:rsidRPr="00576CEF" w:rsidRDefault="00643F30" w:rsidP="00643F30">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1 %</w:t>
            </w:r>
          </w:p>
        </w:tc>
        <w:tc>
          <w:tcPr>
            <w:tcW w:w="425" w:type="dxa"/>
            <w:gridSpan w:val="2"/>
            <w:tcBorders>
              <w:right w:val="single" w:sz="12" w:space="0" w:color="40AE49" w:themeColor="accent1"/>
            </w:tcBorders>
            <w:vAlign w:val="center"/>
          </w:tcPr>
          <w:p w14:paraId="56AD760C" w14:textId="42A6F9AD" w:rsidR="00643F30" w:rsidRPr="00576CEF" w:rsidRDefault="00A523F3" w:rsidP="00643F30">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2019877612"/>
                <w14:checkbox>
                  <w14:checked w14:val="0"/>
                  <w14:checkedState w14:val="2612" w14:font="MS Gothic"/>
                  <w14:uncheckedState w14:val="2610" w14:font="MS Gothic"/>
                </w14:checkbox>
              </w:sdtPr>
              <w:sdtEndPr/>
              <w:sdtContent>
                <w:r w:rsidR="00643F30"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27DA80F8" w14:textId="4DBF38A4" w:rsidR="00643F30" w:rsidRPr="00576CEF" w:rsidRDefault="00A523F3" w:rsidP="00643F30">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92237398"/>
                <w14:checkbox>
                  <w14:checked w14:val="0"/>
                  <w14:checkedState w14:val="2612" w14:font="MS Gothic"/>
                  <w14:uncheckedState w14:val="2610" w14:font="MS Gothic"/>
                </w14:checkbox>
              </w:sdtPr>
              <w:sdtEndPr/>
              <w:sdtContent>
                <w:r w:rsidR="00643F30"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right w:val="single" w:sz="12" w:space="0" w:color="40AE49" w:themeColor="accent1"/>
            </w:tcBorders>
            <w:vAlign w:val="center"/>
          </w:tcPr>
          <w:p w14:paraId="520B40EF" w14:textId="5EF204D7" w:rsidR="00643F30" w:rsidRPr="00576CEF" w:rsidRDefault="00A523F3" w:rsidP="00643F30">
            <w:pPr>
              <w:pStyle w:val="TableParagraph"/>
              <w:ind w:left="0"/>
              <w:rPr>
                <w:rFonts w:ascii="Verdana" w:hAnsi="Verdana"/>
                <w:color w:val="231F20"/>
                <w:sz w:val="14"/>
                <w:szCs w:val="14"/>
                <w:lang w:val="en-GB"/>
              </w:rPr>
            </w:pPr>
            <w:r w:rsidRPr="00576CEF">
              <w:rPr>
                <w:rFonts w:ascii="Verdana" w:hAnsi="Verdana"/>
                <w:color w:val="231F20"/>
                <w:sz w:val="14"/>
                <w:szCs w:val="14"/>
                <w:lang w:val="en-GB"/>
              </w:rPr>
              <w:t>If</w:t>
            </w:r>
            <w:r w:rsidR="00643F30" w:rsidRPr="00576CEF">
              <w:rPr>
                <w:rFonts w:ascii="Verdana" w:hAnsi="Verdana"/>
                <w:color w:val="231F20"/>
                <w:sz w:val="14"/>
                <w:szCs w:val="14"/>
                <w:lang w:val="en-GB"/>
              </w:rPr>
              <w:t xml:space="preserve"> ”</w:t>
            </w:r>
            <w:r w:rsidRPr="00576CEF">
              <w:rPr>
                <w:rFonts w:ascii="Verdana" w:hAnsi="Verdana"/>
                <w:color w:val="231F20"/>
                <w:sz w:val="14"/>
                <w:szCs w:val="14"/>
                <w:lang w:val="en-GB"/>
              </w:rPr>
              <w:t>No</w:t>
            </w:r>
            <w:r w:rsidR="00643F30" w:rsidRPr="00576CEF">
              <w:rPr>
                <w:rFonts w:ascii="Verdana" w:hAnsi="Verdana"/>
                <w:color w:val="231F20"/>
                <w:sz w:val="14"/>
                <w:szCs w:val="14"/>
                <w:lang w:val="en-GB"/>
              </w:rPr>
              <w:t xml:space="preserve">”: </w:t>
            </w:r>
            <w:sdt>
              <w:sdtPr>
                <w:rPr>
                  <w:rFonts w:ascii="Verdana" w:hAnsi="Verdana"/>
                  <w:color w:val="231F20"/>
                  <w:sz w:val="14"/>
                  <w:szCs w:val="14"/>
                  <w:lang w:val="en-GB"/>
                </w:rPr>
                <w:id w:val="-877624531"/>
                <w:placeholder>
                  <w:docPart w:val="132D83C849954DD48F9F5BC229190C5D"/>
                </w:placeholder>
                <w:showingPlcHdr/>
              </w:sdtPr>
              <w:sdtEndPr/>
              <w:sdtContent>
                <w:r w:rsidRPr="00576CEF">
                  <w:rPr>
                    <w:rStyle w:val="PlaceholderText"/>
                    <w:rFonts w:ascii="Verdana" w:hAnsi="Verdana"/>
                    <w:sz w:val="10"/>
                    <w:szCs w:val="10"/>
                    <w:lang w:val="en-GB"/>
                  </w:rPr>
                  <w:t xml:space="preserve">Enter the </w:t>
                </w:r>
                <w:r w:rsidR="00DA6975" w:rsidRPr="00576CEF">
                  <w:rPr>
                    <w:rStyle w:val="PlaceholderText"/>
                    <w:rFonts w:ascii="Verdana" w:hAnsi="Verdana"/>
                    <w:sz w:val="10"/>
                    <w:szCs w:val="10"/>
                    <w:lang w:val="en-GB"/>
                  </w:rPr>
                  <w:t>weight% range</w:t>
                </w:r>
                <w:r w:rsidRPr="00576CEF">
                  <w:rPr>
                    <w:rStyle w:val="PlaceholderText"/>
                    <w:rFonts w:ascii="Verdana" w:hAnsi="Verdana"/>
                    <w:sz w:val="10"/>
                    <w:szCs w:val="10"/>
                    <w:lang w:val="en-GB"/>
                  </w:rPr>
                  <w:t xml:space="preserve"> for the substance</w:t>
                </w:r>
              </w:sdtContent>
            </w:sdt>
          </w:p>
        </w:tc>
      </w:tr>
      <w:tr w:rsidR="00DA6975" w:rsidRPr="008F74B6" w14:paraId="0C933185" w14:textId="39CC6ACA" w:rsidTr="001D324E">
        <w:trPr>
          <w:trHeight w:val="179"/>
        </w:trPr>
        <w:tc>
          <w:tcPr>
            <w:tcW w:w="5536" w:type="dxa"/>
          </w:tcPr>
          <w:p w14:paraId="44B35B02" w14:textId="2CCEB874" w:rsidR="00DA6975" w:rsidRPr="00576CEF" w:rsidRDefault="00C93163" w:rsidP="00DA6975">
            <w:pPr>
              <w:pStyle w:val="TableParagraph"/>
              <w:spacing w:line="218" w:lineRule="auto"/>
              <w:ind w:left="0" w:right="-31"/>
              <w:rPr>
                <w:rFonts w:ascii="Verdana" w:hAnsi="Verdana"/>
                <w:sz w:val="14"/>
                <w:szCs w:val="14"/>
                <w:lang w:val="en-GB"/>
              </w:rPr>
            </w:pPr>
            <w:r>
              <w:rPr>
                <w:rFonts w:ascii="Verdana" w:hAnsi="Verdana"/>
                <w:b/>
                <w:color w:val="231F20"/>
                <w:position w:val="1"/>
                <w:sz w:val="14"/>
                <w:szCs w:val="18"/>
                <w:lang w:val="en-GB"/>
              </w:rPr>
              <w:t>V34.</w:t>
            </w:r>
            <w:r w:rsidR="00DA6975" w:rsidRPr="00576CEF">
              <w:rPr>
                <w:rFonts w:ascii="Verdana" w:hAnsi="Verdana"/>
                <w:b/>
                <w:color w:val="231F20"/>
                <w:position w:val="1"/>
                <w:sz w:val="14"/>
                <w:szCs w:val="18"/>
                <w:lang w:val="en-GB"/>
              </w:rPr>
              <w:t>H1.C:</w:t>
            </w:r>
            <w:r w:rsidR="00DA6975" w:rsidRPr="00576CEF">
              <w:rPr>
                <w:rFonts w:ascii="Verdana" w:hAnsi="Verdana"/>
                <w:color w:val="231F20"/>
                <w:spacing w:val="-4"/>
                <w:sz w:val="14"/>
                <w:szCs w:val="18"/>
                <w:lang w:val="en-GB"/>
              </w:rPr>
              <w:t xml:space="preserve"> G</w:t>
            </w:r>
            <w:r w:rsidR="00DA6975" w:rsidRPr="00576CEF">
              <w:rPr>
                <w:rFonts w:ascii="Verdana" w:hAnsi="Verdana"/>
                <w:color w:val="231F20"/>
                <w:sz w:val="14"/>
                <w:szCs w:val="18"/>
                <w:lang w:val="en-GB"/>
              </w:rPr>
              <w:t>erm cell mutagenicity - Category 1A or 1B (H340)</w:t>
            </w:r>
          </w:p>
        </w:tc>
        <w:tc>
          <w:tcPr>
            <w:tcW w:w="1134" w:type="dxa"/>
            <w:vAlign w:val="center"/>
          </w:tcPr>
          <w:p w14:paraId="2FB72622" w14:textId="77777777" w:rsidR="00DA6975" w:rsidRPr="00576CEF" w:rsidRDefault="00DA6975" w:rsidP="00DA6975">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6C25A702" w14:textId="7BA3DE77"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78542340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58A92615" w14:textId="392DA6B1"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68213231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229966E" w14:textId="440B00FB"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349842315"/>
                <w:placeholder>
                  <w:docPart w:val="8E4F82529CC74CFF8688A7C37E399449"/>
                </w:placeholder>
                <w:showingPlcHdr/>
              </w:sdtPr>
              <w:sdtEndPr/>
              <w:sdtContent>
                <w:r w:rsidRPr="00576CEF">
                  <w:rPr>
                    <w:rStyle w:val="PlaceholderText"/>
                    <w:rFonts w:ascii="Verdana" w:hAnsi="Verdana"/>
                    <w:sz w:val="10"/>
                    <w:szCs w:val="10"/>
                    <w:lang w:val="en-GB"/>
                  </w:rPr>
                  <w:t>Enter the weight% range for the substance</w:t>
                </w:r>
              </w:sdtContent>
            </w:sdt>
          </w:p>
        </w:tc>
      </w:tr>
      <w:tr w:rsidR="00DA6975" w:rsidRPr="008F74B6" w14:paraId="74E02422" w14:textId="25963F0B" w:rsidTr="001D324E">
        <w:trPr>
          <w:trHeight w:val="169"/>
        </w:trPr>
        <w:tc>
          <w:tcPr>
            <w:tcW w:w="5536" w:type="dxa"/>
          </w:tcPr>
          <w:p w14:paraId="68622B24" w14:textId="7EDCFFAE" w:rsidR="00DA6975" w:rsidRPr="00576CEF" w:rsidRDefault="00C93163" w:rsidP="00DA6975">
            <w:pPr>
              <w:pStyle w:val="TableParagraph"/>
              <w:spacing w:line="218" w:lineRule="auto"/>
              <w:ind w:left="0" w:right="-31"/>
              <w:rPr>
                <w:rFonts w:ascii="Verdana" w:hAnsi="Verdana"/>
                <w:sz w:val="14"/>
                <w:szCs w:val="14"/>
                <w:lang w:val="en-GB"/>
              </w:rPr>
            </w:pPr>
            <w:r>
              <w:rPr>
                <w:rFonts w:ascii="Verdana" w:hAnsi="Verdana"/>
                <w:b/>
                <w:color w:val="231F20"/>
                <w:position w:val="1"/>
                <w:sz w:val="14"/>
                <w:szCs w:val="18"/>
                <w:lang w:val="en-GB"/>
              </w:rPr>
              <w:t>V34.</w:t>
            </w:r>
            <w:r w:rsidR="00DA6975" w:rsidRPr="00576CEF">
              <w:rPr>
                <w:rFonts w:ascii="Verdana" w:hAnsi="Verdana"/>
                <w:b/>
                <w:color w:val="231F20"/>
                <w:sz w:val="14"/>
                <w:szCs w:val="18"/>
                <w:lang w:val="en-GB"/>
              </w:rPr>
              <w:t xml:space="preserve">H1.D: </w:t>
            </w:r>
            <w:r w:rsidR="00DA6975" w:rsidRPr="00576CEF">
              <w:rPr>
                <w:rFonts w:ascii="Verdana" w:hAnsi="Verdana"/>
                <w:color w:val="231F20"/>
                <w:sz w:val="14"/>
                <w:szCs w:val="18"/>
                <w:lang w:val="en-GB"/>
              </w:rPr>
              <w:t>Germ cell mutagenicity - Category 2 (H341)</w:t>
            </w:r>
          </w:p>
        </w:tc>
        <w:tc>
          <w:tcPr>
            <w:tcW w:w="1134" w:type="dxa"/>
            <w:vAlign w:val="center"/>
          </w:tcPr>
          <w:p w14:paraId="191DE244" w14:textId="77777777" w:rsidR="00DA6975" w:rsidRPr="00576CEF" w:rsidRDefault="00DA6975" w:rsidP="00DA6975">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1 %</w:t>
            </w:r>
          </w:p>
        </w:tc>
        <w:tc>
          <w:tcPr>
            <w:tcW w:w="425" w:type="dxa"/>
            <w:gridSpan w:val="2"/>
            <w:tcBorders>
              <w:right w:val="single" w:sz="12" w:space="0" w:color="40AE49" w:themeColor="accent1"/>
            </w:tcBorders>
            <w:vAlign w:val="center"/>
          </w:tcPr>
          <w:p w14:paraId="30A5FF39" w14:textId="544F272F"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24348733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C6F192A" w14:textId="7BF59FD9"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20844880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0FFD5E91" w14:textId="32CA4B29"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293960030"/>
                <w:placeholder>
                  <w:docPart w:val="0ED1FC4D24574129B691E1DF5A5183A0"/>
                </w:placeholder>
                <w:showingPlcHdr/>
              </w:sdtPr>
              <w:sdtEndPr/>
              <w:sdtContent>
                <w:r w:rsidRPr="00576CEF">
                  <w:rPr>
                    <w:rStyle w:val="PlaceholderText"/>
                    <w:rFonts w:ascii="Verdana" w:hAnsi="Verdana"/>
                    <w:sz w:val="10"/>
                    <w:szCs w:val="10"/>
                    <w:lang w:val="en-GB"/>
                  </w:rPr>
                  <w:t>Enter the weight% range for the substance</w:t>
                </w:r>
              </w:sdtContent>
            </w:sdt>
          </w:p>
        </w:tc>
      </w:tr>
      <w:tr w:rsidR="00DA6975" w:rsidRPr="008F74B6" w14:paraId="23E8CEBF" w14:textId="55BEB237" w:rsidTr="001D324E">
        <w:trPr>
          <w:trHeight w:val="173"/>
        </w:trPr>
        <w:tc>
          <w:tcPr>
            <w:tcW w:w="5536" w:type="dxa"/>
          </w:tcPr>
          <w:p w14:paraId="3AEC144C" w14:textId="51D778E6" w:rsidR="00DA6975" w:rsidRPr="00576CEF" w:rsidRDefault="00C93163" w:rsidP="00DA6975">
            <w:pPr>
              <w:pStyle w:val="TableParagraph"/>
              <w:spacing w:line="218" w:lineRule="auto"/>
              <w:ind w:left="0" w:right="-31"/>
              <w:rPr>
                <w:rFonts w:ascii="Verdana" w:hAnsi="Verdana"/>
                <w:sz w:val="14"/>
                <w:szCs w:val="14"/>
                <w:lang w:val="en-GB"/>
              </w:rPr>
            </w:pPr>
            <w:r>
              <w:rPr>
                <w:rFonts w:ascii="Verdana" w:hAnsi="Verdana"/>
                <w:b/>
                <w:color w:val="231F20"/>
                <w:position w:val="1"/>
                <w:sz w:val="14"/>
                <w:szCs w:val="18"/>
                <w:lang w:val="en-GB"/>
              </w:rPr>
              <w:t>V34.</w:t>
            </w:r>
            <w:r w:rsidR="00DA6975" w:rsidRPr="00576CEF">
              <w:rPr>
                <w:rFonts w:ascii="Verdana" w:hAnsi="Verdana"/>
                <w:b/>
                <w:color w:val="231F20"/>
                <w:position w:val="1"/>
                <w:sz w:val="14"/>
                <w:szCs w:val="18"/>
                <w:lang w:val="en-GB"/>
              </w:rPr>
              <w:t xml:space="preserve">H1.E: </w:t>
            </w:r>
            <w:r w:rsidR="00DA6975" w:rsidRPr="00576CEF">
              <w:rPr>
                <w:rFonts w:ascii="Verdana" w:hAnsi="Verdana"/>
                <w:color w:val="231F20"/>
                <w:sz w:val="14"/>
                <w:szCs w:val="18"/>
                <w:lang w:val="en-GB"/>
              </w:rPr>
              <w:t>Reproductive toxicity- Category 1A or 1B (H360)</w:t>
            </w:r>
          </w:p>
        </w:tc>
        <w:tc>
          <w:tcPr>
            <w:tcW w:w="1134" w:type="dxa"/>
            <w:vAlign w:val="center"/>
          </w:tcPr>
          <w:p w14:paraId="0DD38D5E" w14:textId="77777777" w:rsidR="00DA6975" w:rsidRPr="00576CEF" w:rsidRDefault="00DA6975" w:rsidP="00DA6975">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0,3%</w:t>
            </w:r>
          </w:p>
        </w:tc>
        <w:tc>
          <w:tcPr>
            <w:tcW w:w="425" w:type="dxa"/>
            <w:gridSpan w:val="2"/>
            <w:tcBorders>
              <w:right w:val="single" w:sz="12" w:space="0" w:color="40AE49" w:themeColor="accent1"/>
            </w:tcBorders>
            <w:vAlign w:val="center"/>
          </w:tcPr>
          <w:p w14:paraId="6CAC0A37" w14:textId="6941D2C1"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19407674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54B8E775" w14:textId="6F90AD0F"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90480193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0FC7BC6E" w14:textId="32260D66" w:rsidR="00DA6975" w:rsidRPr="00576CEF" w:rsidRDefault="00DA6975" w:rsidP="00DA6975">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534232567"/>
                <w:placeholder>
                  <w:docPart w:val="2C70B64ACC79450B82542562BD6105D3"/>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D324E" w:rsidRPr="008F74B6" w14:paraId="2C3DC6BF" w14:textId="77777777" w:rsidTr="001D324E">
        <w:trPr>
          <w:trHeight w:val="173"/>
        </w:trPr>
        <w:tc>
          <w:tcPr>
            <w:tcW w:w="5536" w:type="dxa"/>
          </w:tcPr>
          <w:p w14:paraId="128444BA" w14:textId="2C13F556" w:rsidR="002872BE" w:rsidRDefault="002872BE" w:rsidP="002872BE">
            <w:pPr>
              <w:pStyle w:val="TableParagraph"/>
              <w:spacing w:line="218" w:lineRule="auto"/>
              <w:ind w:left="0" w:right="-31"/>
              <w:rPr>
                <w:rFonts w:ascii="Verdana" w:hAnsi="Verdana"/>
                <w:b/>
                <w:color w:val="231F20"/>
                <w:position w:val="1"/>
                <w:sz w:val="14"/>
                <w:szCs w:val="18"/>
                <w:lang w:val="en-GB"/>
              </w:rPr>
            </w:pPr>
            <w:r w:rsidRPr="002872BE">
              <w:rPr>
                <w:rFonts w:ascii="Verdana" w:hAnsi="Verdana"/>
                <w:b/>
                <w:color w:val="231F20"/>
                <w:position w:val="1"/>
                <w:sz w:val="14"/>
                <w:szCs w:val="18"/>
                <w:lang w:val="en-GB"/>
              </w:rPr>
              <w:t xml:space="preserve">V34.H1.F: </w:t>
            </w:r>
            <w:r w:rsidRPr="00D376C2">
              <w:rPr>
                <w:rFonts w:ascii="Verdana" w:hAnsi="Verdana"/>
                <w:bCs/>
                <w:color w:val="231F20"/>
                <w:position w:val="1"/>
                <w:sz w:val="14"/>
                <w:szCs w:val="18"/>
                <w:lang w:val="en-GB"/>
              </w:rPr>
              <w:t xml:space="preserve">Reproductive toxicity - Category 1A or 1B (H360) </w:t>
            </w:r>
            <w:r w:rsidR="00475BBD">
              <w:rPr>
                <w:rFonts w:ascii="Verdana" w:hAnsi="Verdana"/>
                <w:bCs/>
                <w:color w:val="231F20"/>
                <w:position w:val="1"/>
                <w:sz w:val="14"/>
                <w:szCs w:val="18"/>
                <w:lang w:val="en-GB"/>
              </w:rPr>
              <w:br/>
            </w:r>
            <w:r w:rsidRPr="00D376C2">
              <w:rPr>
                <w:rFonts w:ascii="Verdana" w:hAnsi="Verdana"/>
                <w:bCs/>
                <w:color w:val="231F20"/>
                <w:position w:val="1"/>
                <w:sz w:val="14"/>
                <w:szCs w:val="18"/>
                <w:lang w:val="en-GB"/>
              </w:rPr>
              <w:t>(Requirement in the meets the EU taxonomy)</w:t>
            </w:r>
          </w:p>
        </w:tc>
        <w:tc>
          <w:tcPr>
            <w:tcW w:w="1134" w:type="dxa"/>
            <w:vAlign w:val="center"/>
          </w:tcPr>
          <w:p w14:paraId="774D48C4" w14:textId="65F7CB80" w:rsidR="002872BE" w:rsidRPr="00576CEF" w:rsidRDefault="002872BE" w:rsidP="002872BE">
            <w:pPr>
              <w:pStyle w:val="TableParagraph"/>
              <w:ind w:left="0" w:right="-4"/>
              <w:jc w:val="center"/>
              <w:rPr>
                <w:rFonts w:ascii="Verdana" w:hAnsi="Verdana"/>
                <w:color w:val="231F20"/>
                <w:sz w:val="14"/>
                <w:szCs w:val="14"/>
                <w:lang w:val="en-GB"/>
              </w:rPr>
            </w:pPr>
            <w:r>
              <w:rPr>
                <w:rFonts w:ascii="Verdana" w:hAnsi="Verdana"/>
                <w:color w:val="231F20"/>
                <w:sz w:val="14"/>
                <w:szCs w:val="14"/>
                <w:lang w:val="en-GB"/>
              </w:rPr>
              <w:t>0,1%</w:t>
            </w:r>
          </w:p>
        </w:tc>
        <w:tc>
          <w:tcPr>
            <w:tcW w:w="425" w:type="dxa"/>
            <w:gridSpan w:val="2"/>
            <w:tcBorders>
              <w:right w:val="single" w:sz="12" w:space="0" w:color="40AE49" w:themeColor="accent1"/>
            </w:tcBorders>
            <w:vAlign w:val="center"/>
          </w:tcPr>
          <w:p w14:paraId="6AED860E" w14:textId="1ECEF907"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71538578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353CB4DB" w14:textId="05344D39"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75020485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4F31371" w14:textId="428348B7"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707562276"/>
                <w:placeholder>
                  <w:docPart w:val="EB4C59E2DD7643388C73BF7D3D994346"/>
                </w:placeholder>
                <w:showingPlcHdr/>
              </w:sdtPr>
              <w:sdtEndPr/>
              <w:sdtContent>
                <w:r w:rsidRPr="00576CEF">
                  <w:rPr>
                    <w:rStyle w:val="PlaceholderText"/>
                    <w:rFonts w:ascii="Verdana" w:hAnsi="Verdana"/>
                    <w:sz w:val="10"/>
                    <w:szCs w:val="10"/>
                    <w:lang w:val="en-GB"/>
                  </w:rPr>
                  <w:t>Enter the weight% range for the substance</w:t>
                </w:r>
              </w:sdtContent>
            </w:sdt>
          </w:p>
        </w:tc>
      </w:tr>
      <w:tr w:rsidR="002872BE" w:rsidRPr="008F74B6" w14:paraId="685C214E" w14:textId="3F5B168A" w:rsidTr="001D324E">
        <w:trPr>
          <w:trHeight w:val="176"/>
        </w:trPr>
        <w:tc>
          <w:tcPr>
            <w:tcW w:w="5536" w:type="dxa"/>
          </w:tcPr>
          <w:p w14:paraId="61058364" w14:textId="3FB61D4C" w:rsidR="002872BE" w:rsidRPr="00576CEF" w:rsidRDefault="002872BE" w:rsidP="002872BE">
            <w:pPr>
              <w:pStyle w:val="TableParagraph"/>
              <w:spacing w:line="218" w:lineRule="auto"/>
              <w:ind w:left="0" w:right="-31"/>
              <w:rPr>
                <w:rFonts w:ascii="Verdana" w:hAnsi="Verdana"/>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H1.</w:t>
            </w:r>
            <w:r>
              <w:rPr>
                <w:rFonts w:ascii="Verdana" w:hAnsi="Verdana"/>
                <w:b/>
                <w:color w:val="231F20"/>
                <w:sz w:val="14"/>
                <w:szCs w:val="18"/>
                <w:lang w:val="en-GB"/>
              </w:rPr>
              <w:t>G</w:t>
            </w:r>
            <w:r w:rsidRPr="00576CEF">
              <w:rPr>
                <w:rFonts w:ascii="Verdana" w:hAnsi="Verdana"/>
                <w:b/>
                <w:color w:val="231F20"/>
                <w:sz w:val="14"/>
                <w:szCs w:val="18"/>
                <w:lang w:val="en-GB"/>
              </w:rPr>
              <w:t xml:space="preserve">: </w:t>
            </w:r>
            <w:r w:rsidRPr="00576CEF">
              <w:rPr>
                <w:rFonts w:ascii="Verdana" w:hAnsi="Verdana"/>
                <w:color w:val="231F20"/>
                <w:spacing w:val="-1"/>
                <w:sz w:val="14"/>
                <w:szCs w:val="18"/>
                <w:lang w:val="en-GB"/>
              </w:rPr>
              <w:t>Reproductive toxicity</w:t>
            </w:r>
            <w:r w:rsidRPr="00576CEF" w:rsidDel="00ED1419">
              <w:rPr>
                <w:rFonts w:ascii="Verdana" w:hAnsi="Verdana"/>
                <w:color w:val="231F20"/>
                <w:spacing w:val="-1"/>
                <w:sz w:val="14"/>
                <w:szCs w:val="18"/>
                <w:lang w:val="en-GB"/>
              </w:rPr>
              <w:t xml:space="preserve"> </w:t>
            </w:r>
            <w:r w:rsidRPr="00576CEF">
              <w:rPr>
                <w:rFonts w:ascii="Verdana" w:hAnsi="Verdana"/>
                <w:color w:val="231F20"/>
                <w:spacing w:val="-1"/>
                <w:sz w:val="14"/>
                <w:szCs w:val="18"/>
                <w:lang w:val="en-GB"/>
              </w:rPr>
              <w:t>- Category 2 (H361)</w:t>
            </w:r>
          </w:p>
        </w:tc>
        <w:tc>
          <w:tcPr>
            <w:tcW w:w="1134" w:type="dxa"/>
            <w:vAlign w:val="center"/>
          </w:tcPr>
          <w:p w14:paraId="2B8E9003" w14:textId="77777777" w:rsidR="002872BE" w:rsidRPr="00576CEF" w:rsidRDefault="002872BE" w:rsidP="002872BE">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3 %</w:t>
            </w:r>
          </w:p>
        </w:tc>
        <w:tc>
          <w:tcPr>
            <w:tcW w:w="425" w:type="dxa"/>
            <w:gridSpan w:val="2"/>
            <w:tcBorders>
              <w:right w:val="single" w:sz="12" w:space="0" w:color="40AE49" w:themeColor="accent1"/>
            </w:tcBorders>
            <w:vAlign w:val="center"/>
          </w:tcPr>
          <w:p w14:paraId="2E91688C" w14:textId="5768924A"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539961622"/>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33D02CF6" w14:textId="02399C3E"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205846380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247C7B09" w14:textId="292DF2AC"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130243940"/>
                <w:placeholder>
                  <w:docPart w:val="DCC5ED7CB8DF4451AD846FF774F336AB"/>
                </w:placeholder>
                <w:showingPlcHdr/>
              </w:sdtPr>
              <w:sdtEndPr/>
              <w:sdtContent>
                <w:r w:rsidRPr="00576CEF">
                  <w:rPr>
                    <w:rStyle w:val="PlaceholderText"/>
                    <w:rFonts w:ascii="Verdana" w:hAnsi="Verdana"/>
                    <w:sz w:val="10"/>
                    <w:szCs w:val="10"/>
                    <w:lang w:val="en-GB"/>
                  </w:rPr>
                  <w:t>Enter the weight% range for the substance</w:t>
                </w:r>
              </w:sdtContent>
            </w:sdt>
          </w:p>
        </w:tc>
      </w:tr>
      <w:tr w:rsidR="002872BE" w:rsidRPr="008F74B6" w14:paraId="30BC7F1C" w14:textId="540E630F" w:rsidTr="001D324E">
        <w:trPr>
          <w:trHeight w:val="181"/>
        </w:trPr>
        <w:tc>
          <w:tcPr>
            <w:tcW w:w="5536" w:type="dxa"/>
          </w:tcPr>
          <w:p w14:paraId="3048802D" w14:textId="69E34A18" w:rsidR="002872BE" w:rsidRPr="00576CEF" w:rsidRDefault="002872BE" w:rsidP="002872BE">
            <w:pPr>
              <w:pStyle w:val="TableParagraph"/>
              <w:spacing w:line="218" w:lineRule="auto"/>
              <w:ind w:left="0" w:right="-31"/>
              <w:rPr>
                <w:rFonts w:ascii="Verdana" w:hAnsi="Verdana"/>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H1.</w:t>
            </w:r>
            <w:r>
              <w:rPr>
                <w:rFonts w:ascii="Verdana" w:hAnsi="Verdana"/>
                <w:b/>
                <w:color w:val="231F20"/>
                <w:sz w:val="14"/>
                <w:szCs w:val="18"/>
                <w:lang w:val="en-GB"/>
              </w:rPr>
              <w:t>H</w:t>
            </w:r>
            <w:r w:rsidRPr="00576CEF">
              <w:rPr>
                <w:rFonts w:ascii="Verdana" w:hAnsi="Verdana"/>
                <w:b/>
                <w:color w:val="231F20"/>
                <w:sz w:val="14"/>
                <w:szCs w:val="18"/>
                <w:lang w:val="en-GB"/>
              </w:rPr>
              <w:t xml:space="preserve">: </w:t>
            </w:r>
            <w:r w:rsidRPr="00576CEF">
              <w:rPr>
                <w:rFonts w:ascii="Verdana" w:hAnsi="Verdana"/>
                <w:color w:val="231F20"/>
                <w:spacing w:val="-1"/>
                <w:sz w:val="14"/>
                <w:szCs w:val="18"/>
                <w:lang w:val="en-GB"/>
              </w:rPr>
              <w:t>Reproductive toxicity</w:t>
            </w:r>
            <w:r w:rsidRPr="00576CEF" w:rsidDel="00ED1419">
              <w:rPr>
                <w:rFonts w:ascii="Verdana" w:hAnsi="Verdana"/>
                <w:color w:val="231F20"/>
                <w:spacing w:val="-1"/>
                <w:sz w:val="14"/>
                <w:szCs w:val="18"/>
                <w:lang w:val="en-GB"/>
              </w:rPr>
              <w:t xml:space="preserve"> </w:t>
            </w:r>
            <w:r w:rsidRPr="00576CEF">
              <w:rPr>
                <w:rFonts w:ascii="Verdana" w:hAnsi="Verdana"/>
                <w:color w:val="231F20"/>
                <w:spacing w:val="-1"/>
                <w:sz w:val="14"/>
                <w:szCs w:val="18"/>
                <w:lang w:val="en-GB"/>
              </w:rPr>
              <w:t>– Additional category for effects on or via lactation</w:t>
            </w:r>
            <w:r w:rsidRPr="00576CEF" w:rsidDel="00ED1419">
              <w:rPr>
                <w:rFonts w:ascii="Verdana" w:hAnsi="Verdana"/>
                <w:color w:val="231F20"/>
                <w:spacing w:val="-1"/>
                <w:sz w:val="14"/>
                <w:szCs w:val="18"/>
                <w:lang w:val="en-GB"/>
              </w:rPr>
              <w:t xml:space="preserve"> </w:t>
            </w:r>
            <w:r w:rsidRPr="00576CEF">
              <w:rPr>
                <w:rFonts w:ascii="Verdana" w:hAnsi="Verdana"/>
                <w:color w:val="231F20"/>
                <w:spacing w:val="-1"/>
                <w:sz w:val="14"/>
                <w:szCs w:val="18"/>
                <w:lang w:val="en-GB"/>
              </w:rPr>
              <w:t>(H362)</w:t>
            </w:r>
          </w:p>
        </w:tc>
        <w:tc>
          <w:tcPr>
            <w:tcW w:w="1134" w:type="dxa"/>
            <w:vAlign w:val="center"/>
          </w:tcPr>
          <w:p w14:paraId="686A1C75" w14:textId="77777777" w:rsidR="002872BE" w:rsidRPr="00576CEF" w:rsidRDefault="002872BE" w:rsidP="002872BE">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0,3%</w:t>
            </w:r>
          </w:p>
        </w:tc>
        <w:tc>
          <w:tcPr>
            <w:tcW w:w="425" w:type="dxa"/>
            <w:gridSpan w:val="2"/>
            <w:tcBorders>
              <w:right w:val="single" w:sz="12" w:space="0" w:color="40AE49" w:themeColor="accent1"/>
            </w:tcBorders>
            <w:vAlign w:val="center"/>
          </w:tcPr>
          <w:p w14:paraId="5E259892" w14:textId="0CD4229C"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59359284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1BEDED3" w14:textId="19A4D3F3"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10697187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46FB0F8A" w14:textId="712A4B2F" w:rsidR="002872BE" w:rsidRPr="00576CEF" w:rsidRDefault="002872BE" w:rsidP="002872BE">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213935039"/>
                <w:placeholder>
                  <w:docPart w:val="656BEE98597C4B6F88F0DF92C19725C4"/>
                </w:placeholder>
                <w:showingPlcHdr/>
              </w:sdtPr>
              <w:sdtEndPr/>
              <w:sdtContent>
                <w:r w:rsidRPr="00576CEF">
                  <w:rPr>
                    <w:rStyle w:val="PlaceholderText"/>
                    <w:rFonts w:ascii="Verdana" w:hAnsi="Verdana"/>
                    <w:sz w:val="10"/>
                    <w:szCs w:val="10"/>
                    <w:lang w:val="en-GB"/>
                  </w:rPr>
                  <w:t>Enter the weight% range for the substance</w:t>
                </w:r>
              </w:sdtContent>
            </w:sdt>
          </w:p>
        </w:tc>
      </w:tr>
      <w:tr w:rsidR="002872BE" w:rsidRPr="00576CEF" w14:paraId="119F3E25" w14:textId="77777777" w:rsidTr="001D324E">
        <w:trPr>
          <w:trHeight w:val="147"/>
        </w:trPr>
        <w:tc>
          <w:tcPr>
            <w:tcW w:w="5536" w:type="dxa"/>
            <w:shd w:val="clear" w:color="auto" w:fill="D7F0D8" w:themeFill="accent1" w:themeFillTint="33"/>
          </w:tcPr>
          <w:p w14:paraId="69B9318D" w14:textId="2445D783" w:rsidR="002872BE" w:rsidRPr="00576CEF" w:rsidRDefault="002872BE" w:rsidP="002872BE">
            <w:pPr>
              <w:pStyle w:val="TableParagraph"/>
              <w:spacing w:line="218" w:lineRule="auto"/>
              <w:ind w:left="0" w:right="-31"/>
              <w:rPr>
                <w:rFonts w:ascii="Verdana" w:hAnsi="Verdana"/>
                <w:b/>
                <w:color w:val="231F20"/>
                <w:position w:val="1"/>
                <w:sz w:val="14"/>
                <w:szCs w:val="14"/>
                <w:lang w:val="en-GB"/>
              </w:rPr>
            </w:pPr>
            <w:r w:rsidRPr="00576CEF">
              <w:rPr>
                <w:rFonts w:ascii="Verdana" w:hAnsi="Verdana"/>
                <w:b/>
                <w:color w:val="231F20"/>
                <w:position w:val="1"/>
                <w:sz w:val="14"/>
                <w:szCs w:val="14"/>
                <w:lang w:val="en-GB"/>
              </w:rPr>
              <w:t>Area: Endocrine disrupting</w:t>
            </w:r>
          </w:p>
        </w:tc>
        <w:tc>
          <w:tcPr>
            <w:tcW w:w="1134" w:type="dxa"/>
            <w:shd w:val="clear" w:color="auto" w:fill="D7F0D8" w:themeFill="accent1" w:themeFillTint="33"/>
            <w:vAlign w:val="center"/>
          </w:tcPr>
          <w:p w14:paraId="00AEE5BD" w14:textId="77777777" w:rsidR="002872BE" w:rsidRPr="00576CEF" w:rsidRDefault="002872BE" w:rsidP="002872BE">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vAlign w:val="center"/>
          </w:tcPr>
          <w:p w14:paraId="50B02C45" w14:textId="77777777" w:rsidR="002872BE" w:rsidRPr="00576CEF" w:rsidRDefault="002872BE" w:rsidP="002872BE">
            <w:pPr>
              <w:pStyle w:val="TableParagraph"/>
              <w:ind w:left="0"/>
              <w:rPr>
                <w:rFonts w:ascii="Verdana" w:hAnsi="Verdana"/>
                <w:color w:val="231F20"/>
                <w:sz w:val="14"/>
                <w:szCs w:val="14"/>
                <w:lang w:val="en-GB"/>
              </w:rPr>
            </w:pPr>
          </w:p>
        </w:tc>
      </w:tr>
      <w:tr w:rsidR="002872BE" w:rsidRPr="008F74B6" w14:paraId="31A6F255" w14:textId="113FA374" w:rsidTr="001D324E">
        <w:trPr>
          <w:trHeight w:val="147"/>
        </w:trPr>
        <w:tc>
          <w:tcPr>
            <w:tcW w:w="5536" w:type="dxa"/>
          </w:tcPr>
          <w:p w14:paraId="269879F6" w14:textId="089D3D4A" w:rsidR="002872BE" w:rsidRPr="00576CEF" w:rsidRDefault="002872BE" w:rsidP="002872BE">
            <w:pPr>
              <w:pStyle w:val="TableParagraph"/>
              <w:spacing w:line="218" w:lineRule="auto"/>
              <w:ind w:left="0" w:right="-31"/>
              <w:rPr>
                <w:rFonts w:ascii="Verdana" w:hAnsi="Verdana"/>
                <w:sz w:val="14"/>
                <w:szCs w:val="14"/>
                <w:lang w:val="en-GB"/>
              </w:rPr>
            </w:pPr>
            <w:r>
              <w:rPr>
                <w:rFonts w:ascii="Verdana" w:hAnsi="Verdana"/>
                <w:b/>
                <w:color w:val="231F20"/>
                <w:position w:val="1"/>
                <w:sz w:val="14"/>
                <w:szCs w:val="18"/>
                <w:lang w:val="en-GB"/>
              </w:rPr>
              <w:t>V34.</w:t>
            </w:r>
            <w:r w:rsidRPr="00576CEF">
              <w:rPr>
                <w:rFonts w:ascii="Verdana" w:hAnsi="Verdana"/>
                <w:b/>
                <w:color w:val="231F20"/>
                <w:position w:val="1"/>
                <w:sz w:val="14"/>
                <w:szCs w:val="18"/>
                <w:lang w:val="en-GB"/>
              </w:rPr>
              <w:t xml:space="preserve">H2.A: </w:t>
            </w:r>
            <w:r w:rsidRPr="00576CEF">
              <w:rPr>
                <w:rFonts w:ascii="Verdana" w:hAnsi="Verdana"/>
                <w:color w:val="231F20"/>
                <w:sz w:val="14"/>
                <w:szCs w:val="18"/>
                <w:lang w:val="en-GB"/>
              </w:rPr>
              <w:t xml:space="preserve">Endocrine </w:t>
            </w:r>
            <w:r w:rsidR="00147BDF" w:rsidRPr="00147BDF">
              <w:rPr>
                <w:rFonts w:ascii="Verdana" w:hAnsi="Verdana"/>
                <w:color w:val="231F20"/>
                <w:sz w:val="14"/>
                <w:szCs w:val="18"/>
                <w:lang w:val="en-GB"/>
              </w:rPr>
              <w:t>disruptors – Category 1 (EUH380 and EUH430</w:t>
            </w:r>
            <w:r w:rsidR="00E0721F">
              <w:rPr>
                <w:rFonts w:ascii="Verdana" w:hAnsi="Verdana"/>
                <w:color w:val="231F20"/>
                <w:sz w:val="14"/>
                <w:szCs w:val="18"/>
                <w:lang w:val="en-GB"/>
              </w:rPr>
              <w:t>)</w:t>
            </w:r>
          </w:p>
        </w:tc>
        <w:tc>
          <w:tcPr>
            <w:tcW w:w="1134" w:type="dxa"/>
            <w:vAlign w:val="center"/>
          </w:tcPr>
          <w:p w14:paraId="428BA517" w14:textId="77777777" w:rsidR="002872BE" w:rsidRPr="00576CEF" w:rsidRDefault="002872BE" w:rsidP="002872BE">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7A5D8109" w14:textId="4F2067A6" w:rsidR="002872BE" w:rsidRPr="00576CEF" w:rsidRDefault="002872BE" w:rsidP="002872BE">
            <w:pPr>
              <w:pStyle w:val="TableParagraph"/>
              <w:ind w:left="0"/>
              <w:rPr>
                <w:rFonts w:ascii="Verdana" w:hAnsi="Verdana"/>
                <w:b/>
                <w:bCs/>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744142772"/>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14B38204" w14:textId="76A550B2" w:rsidR="002872BE" w:rsidRPr="00576CEF" w:rsidRDefault="002872BE" w:rsidP="002872BE">
            <w:pPr>
              <w:pStyle w:val="TableParagraph"/>
              <w:ind w:left="0"/>
              <w:rPr>
                <w:rFonts w:ascii="Verdana" w:hAnsi="Verdana"/>
                <w:b/>
                <w:bCs/>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72541594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516E4B0B" w14:textId="40C49958" w:rsidR="002872BE" w:rsidRPr="00576CEF" w:rsidRDefault="002872BE" w:rsidP="002872BE">
            <w:pPr>
              <w:pStyle w:val="TableParagraph"/>
              <w:ind w:left="0"/>
              <w:rPr>
                <w:rFonts w:ascii="Verdana" w:hAnsi="Verdana"/>
                <w:b/>
                <w:bCs/>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747232818"/>
                <w:placeholder>
                  <w:docPart w:val="CA132B7A822B4BBF98A4E0BB6269024B"/>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D324E" w:rsidRPr="008F74B6" w14:paraId="2188CD2B" w14:textId="77777777" w:rsidTr="001D324E">
        <w:trPr>
          <w:trHeight w:val="147"/>
        </w:trPr>
        <w:tc>
          <w:tcPr>
            <w:tcW w:w="5536" w:type="dxa"/>
          </w:tcPr>
          <w:p w14:paraId="16E72F35" w14:textId="21E0D038" w:rsidR="008270A2" w:rsidRDefault="008270A2" w:rsidP="008270A2">
            <w:pPr>
              <w:pStyle w:val="TableParagraph"/>
              <w:spacing w:line="218" w:lineRule="auto"/>
              <w:ind w:left="0" w:right="-31"/>
              <w:rPr>
                <w:rFonts w:ascii="Verdana" w:hAnsi="Verdana"/>
                <w:b/>
                <w:color w:val="231F20"/>
                <w:position w:val="1"/>
                <w:sz w:val="14"/>
                <w:szCs w:val="18"/>
                <w:lang w:val="en-GB"/>
              </w:rPr>
            </w:pPr>
            <w:r>
              <w:rPr>
                <w:rFonts w:ascii="Verdana" w:hAnsi="Verdana"/>
                <w:b/>
                <w:color w:val="231F20"/>
                <w:position w:val="1"/>
                <w:sz w:val="14"/>
                <w:szCs w:val="18"/>
                <w:lang w:val="en-GB"/>
              </w:rPr>
              <w:t>V34.</w:t>
            </w:r>
            <w:r w:rsidRPr="00771DFC">
              <w:rPr>
                <w:rFonts w:ascii="Verdana" w:hAnsi="Verdana"/>
                <w:b/>
                <w:color w:val="231F20"/>
                <w:position w:val="1"/>
                <w:sz w:val="14"/>
                <w:szCs w:val="18"/>
                <w:lang w:val="en-GB"/>
              </w:rPr>
              <w:t>H2.B:</w:t>
            </w:r>
            <w:r w:rsidRPr="00771DFC">
              <w:rPr>
                <w:rFonts w:ascii="Verdana" w:hAnsi="Verdana"/>
                <w:sz w:val="14"/>
                <w:szCs w:val="18"/>
                <w:lang w:val="en-GB"/>
              </w:rPr>
              <w:t xml:space="preserve"> </w:t>
            </w:r>
            <w:r>
              <w:rPr>
                <w:rFonts w:ascii="Verdana" w:hAnsi="Verdana"/>
                <w:sz w:val="14"/>
                <w:szCs w:val="18"/>
                <w:lang w:val="en-GB"/>
              </w:rPr>
              <w:t>Endocrine disruptors – Category 2 (EUH381 and EUH431)</w:t>
            </w:r>
          </w:p>
        </w:tc>
        <w:tc>
          <w:tcPr>
            <w:tcW w:w="1134" w:type="dxa"/>
            <w:vAlign w:val="center"/>
          </w:tcPr>
          <w:p w14:paraId="3E0AC6B7" w14:textId="32418F51" w:rsidR="008270A2" w:rsidRPr="00576CEF" w:rsidRDefault="008270A2" w:rsidP="008270A2">
            <w:pPr>
              <w:pStyle w:val="TableParagraph"/>
              <w:ind w:left="0" w:right="-4"/>
              <w:jc w:val="center"/>
              <w:rPr>
                <w:rFonts w:ascii="Verdana" w:hAnsi="Verdana"/>
                <w:color w:val="231F20"/>
                <w:sz w:val="14"/>
                <w:szCs w:val="14"/>
                <w:lang w:val="en-GB"/>
              </w:rPr>
            </w:pPr>
            <w:r>
              <w:rPr>
                <w:rFonts w:ascii="Verdana" w:hAnsi="Verdana"/>
                <w:color w:val="231F20"/>
                <w:sz w:val="14"/>
                <w:szCs w:val="14"/>
                <w:lang w:val="en-GB"/>
              </w:rPr>
              <w:t>1%</w:t>
            </w:r>
          </w:p>
        </w:tc>
        <w:tc>
          <w:tcPr>
            <w:tcW w:w="425" w:type="dxa"/>
            <w:gridSpan w:val="2"/>
            <w:tcBorders>
              <w:right w:val="single" w:sz="12" w:space="0" w:color="40AE49" w:themeColor="accent1"/>
            </w:tcBorders>
            <w:vAlign w:val="center"/>
          </w:tcPr>
          <w:p w14:paraId="3E7638BE" w14:textId="78D5FC76"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60745964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586B97D4" w14:textId="44432EDB"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89331227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32AC92CF" w14:textId="6069684A"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279332153"/>
                <w:placeholder>
                  <w:docPart w:val="1772DBF6F05041D9AABF08141D45A6E9"/>
                </w:placeholder>
                <w:showingPlcHdr/>
              </w:sdtPr>
              <w:sdtEndPr/>
              <w:sdtContent>
                <w:r w:rsidRPr="00576CEF">
                  <w:rPr>
                    <w:rStyle w:val="PlaceholderText"/>
                    <w:rFonts w:ascii="Verdana" w:hAnsi="Verdana"/>
                    <w:sz w:val="10"/>
                    <w:szCs w:val="10"/>
                    <w:lang w:val="en-GB"/>
                  </w:rPr>
                  <w:t>Enter the weight% range for the substance</w:t>
                </w:r>
              </w:sdtContent>
            </w:sdt>
          </w:p>
        </w:tc>
      </w:tr>
      <w:tr w:rsidR="008270A2" w:rsidRPr="008F74B6" w14:paraId="7C628B7E" w14:textId="757A5B50" w:rsidTr="001D324E">
        <w:trPr>
          <w:trHeight w:val="150"/>
        </w:trPr>
        <w:tc>
          <w:tcPr>
            <w:tcW w:w="5536" w:type="dxa"/>
            <w:vMerge w:val="restart"/>
          </w:tcPr>
          <w:p w14:paraId="09031534" w14:textId="341D1F09" w:rsidR="008270A2" w:rsidRPr="00576CEF" w:rsidRDefault="008270A2" w:rsidP="008270A2">
            <w:pPr>
              <w:pStyle w:val="TableParagraph"/>
              <w:spacing w:line="218" w:lineRule="auto"/>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color w:val="231F20"/>
                <w:position w:val="1"/>
                <w:sz w:val="14"/>
                <w:szCs w:val="18"/>
                <w:lang w:val="en-GB"/>
              </w:rPr>
              <w:t>H2.</w:t>
            </w:r>
            <w:r>
              <w:rPr>
                <w:rFonts w:ascii="Verdana" w:hAnsi="Verdana"/>
                <w:b/>
                <w:color w:val="231F20"/>
                <w:position w:val="1"/>
                <w:sz w:val="14"/>
                <w:szCs w:val="18"/>
                <w:lang w:val="en-GB"/>
              </w:rPr>
              <w:t>C</w:t>
            </w:r>
            <w:r w:rsidRPr="00576CEF">
              <w:rPr>
                <w:rFonts w:ascii="Verdana" w:hAnsi="Verdana"/>
                <w:b/>
                <w:color w:val="231F20"/>
                <w:position w:val="1"/>
                <w:sz w:val="14"/>
                <w:szCs w:val="18"/>
                <w:lang w:val="en-GB"/>
              </w:rPr>
              <w:t>:</w:t>
            </w:r>
            <w:r w:rsidRPr="00576CEF">
              <w:rPr>
                <w:rFonts w:ascii="Verdana" w:hAnsi="Verdana"/>
                <w:sz w:val="14"/>
                <w:szCs w:val="18"/>
                <w:lang w:val="en-GB"/>
              </w:rPr>
              <w:t xml:space="preserve"> Substances </w:t>
            </w:r>
            <w:r w:rsidRPr="00576CEF">
              <w:rPr>
                <w:rFonts w:ascii="Verdana" w:hAnsi="Verdana"/>
                <w:bCs/>
                <w:color w:val="231F20"/>
                <w:position w:val="1"/>
                <w:sz w:val="14"/>
                <w:szCs w:val="18"/>
                <w:lang w:val="en-GB"/>
              </w:rPr>
              <w:t xml:space="preserve">excluded from criteria </w:t>
            </w:r>
            <w:r w:rsidR="00E0721F">
              <w:rPr>
                <w:rFonts w:ascii="Verdana" w:hAnsi="Verdana"/>
                <w:bCs/>
                <w:color w:val="231F20"/>
                <w:position w:val="1"/>
                <w:sz w:val="14"/>
                <w:szCs w:val="18"/>
                <w:lang w:val="en-GB"/>
              </w:rPr>
              <w:t>V34.</w:t>
            </w:r>
            <w:r w:rsidRPr="00576CEF">
              <w:rPr>
                <w:rFonts w:ascii="Verdana" w:hAnsi="Verdana"/>
                <w:bCs/>
                <w:color w:val="231F20"/>
                <w:position w:val="1"/>
                <w:sz w:val="14"/>
                <w:szCs w:val="18"/>
                <w:lang w:val="en-GB"/>
              </w:rPr>
              <w:t>H2.A</w:t>
            </w:r>
          </w:p>
        </w:tc>
        <w:tc>
          <w:tcPr>
            <w:tcW w:w="1134" w:type="dxa"/>
            <w:vMerge w:val="restart"/>
            <w:vAlign w:val="center"/>
          </w:tcPr>
          <w:p w14:paraId="56511985" w14:textId="77777777" w:rsidR="008270A2" w:rsidRPr="00576CEF" w:rsidRDefault="008270A2" w:rsidP="008270A2">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w:t>
            </w:r>
            <w:r w:rsidRPr="00576CEF">
              <w:rPr>
                <w:rFonts w:ascii="Verdana" w:hAnsi="Verdana"/>
                <w:color w:val="231F20"/>
                <w:spacing w:val="-6"/>
                <w:sz w:val="14"/>
                <w:szCs w:val="14"/>
                <w:lang w:val="en-GB"/>
              </w:rPr>
              <w:t xml:space="preserve"> </w:t>
            </w:r>
            <w:r w:rsidRPr="00576CEF">
              <w:rPr>
                <w:rFonts w:ascii="Verdana" w:hAnsi="Verdana"/>
                <w:color w:val="231F20"/>
                <w:sz w:val="14"/>
                <w:szCs w:val="14"/>
                <w:lang w:val="en-GB"/>
              </w:rPr>
              <w:t>%</w:t>
            </w:r>
          </w:p>
        </w:tc>
        <w:tc>
          <w:tcPr>
            <w:tcW w:w="425" w:type="dxa"/>
            <w:gridSpan w:val="2"/>
            <w:tcBorders>
              <w:bottom w:val="single" w:sz="12" w:space="0" w:color="40AE49" w:themeColor="accent1"/>
              <w:right w:val="single" w:sz="12" w:space="0" w:color="40AE49" w:themeColor="accent1"/>
            </w:tcBorders>
          </w:tcPr>
          <w:p w14:paraId="34AFE5CA" w14:textId="62755B63"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38849167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bottom w:val="single" w:sz="12" w:space="0" w:color="40AE49" w:themeColor="accent1"/>
              <w:right w:val="single" w:sz="12" w:space="0" w:color="40AE49" w:themeColor="accent1"/>
            </w:tcBorders>
          </w:tcPr>
          <w:p w14:paraId="635D7551" w14:textId="24E6B8FA" w:rsidR="008270A2" w:rsidRPr="00576CEF" w:rsidRDefault="008270A2" w:rsidP="008270A2">
            <w:pPr>
              <w:pStyle w:val="TableParagraph"/>
              <w:ind w:left="7"/>
              <w:rPr>
                <w:rFonts w:ascii="Verdana" w:hAnsi="Verdana"/>
                <w:color w:val="231F20"/>
                <w:sz w:val="14"/>
                <w:szCs w:val="14"/>
                <w:lang w:val="en-GB"/>
              </w:rPr>
            </w:pPr>
            <w:r w:rsidRPr="00576CEF">
              <w:rPr>
                <w:rFonts w:ascii="Verdana" w:hAnsi="Verdana"/>
                <w:color w:val="231F20"/>
                <w:sz w:val="14"/>
                <w:szCs w:val="14"/>
                <w:lang w:val="en-GB"/>
              </w:rPr>
              <w:t>No</w:t>
            </w:r>
            <w:sdt>
              <w:sdtPr>
                <w:rPr>
                  <w:rFonts w:ascii="Verdana" w:hAnsi="Verdana"/>
                  <w:color w:val="231F20"/>
                  <w:sz w:val="14"/>
                  <w:szCs w:val="14"/>
                  <w:lang w:val="en-GB"/>
                </w:rPr>
                <w:id w:val="40589017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bottom w:val="single" w:sz="12" w:space="0" w:color="40AE49" w:themeColor="accent1"/>
            </w:tcBorders>
          </w:tcPr>
          <w:p w14:paraId="720DFFD3" w14:textId="1B7F5280" w:rsidR="008270A2" w:rsidRPr="00576CEF" w:rsidRDefault="008270A2" w:rsidP="008270A2">
            <w:pPr>
              <w:pStyle w:val="TableParagraph"/>
              <w:ind w:left="7"/>
              <w:rPr>
                <w:rFonts w:ascii="Verdana" w:hAnsi="Verdana"/>
                <w:color w:val="231F20"/>
                <w:sz w:val="14"/>
                <w:szCs w:val="14"/>
                <w:lang w:val="en-GB"/>
              </w:rPr>
            </w:pPr>
            <w:r w:rsidRPr="00576CEF">
              <w:rPr>
                <w:rFonts w:ascii="Verdana" w:hAnsi="Verdana"/>
                <w:color w:val="231F20"/>
                <w:sz w:val="14"/>
                <w:szCs w:val="14"/>
                <w:lang w:val="en-GB"/>
              </w:rPr>
              <w:t>If</w:t>
            </w:r>
            <w:r w:rsidRPr="00576CEF">
              <w:rPr>
                <w:rFonts w:ascii="Verdana" w:hAnsi="Verdana" w:cs="Segoe UI Symbol"/>
                <w:color w:val="231F20"/>
                <w:sz w:val="14"/>
                <w:szCs w:val="14"/>
                <w:lang w:val="en-GB"/>
              </w:rPr>
              <w:t xml:space="preserve"> ”No”, Enter the following information:</w:t>
            </w:r>
          </w:p>
        </w:tc>
      </w:tr>
      <w:tr w:rsidR="008270A2" w:rsidRPr="008F74B6" w14:paraId="60C6C78C" w14:textId="77777777" w:rsidTr="001D324E">
        <w:trPr>
          <w:trHeight w:val="1182"/>
        </w:trPr>
        <w:tc>
          <w:tcPr>
            <w:tcW w:w="5536" w:type="dxa"/>
            <w:vMerge/>
          </w:tcPr>
          <w:p w14:paraId="25D07F73" w14:textId="77777777" w:rsidR="008270A2" w:rsidRPr="00576CEF" w:rsidRDefault="008270A2" w:rsidP="008270A2">
            <w:pPr>
              <w:pStyle w:val="TableParagraph"/>
              <w:spacing w:line="218" w:lineRule="auto"/>
              <w:ind w:left="0" w:right="-31"/>
              <w:rPr>
                <w:rFonts w:ascii="Verdana" w:hAnsi="Verdana"/>
                <w:b/>
                <w:color w:val="231F20"/>
                <w:position w:val="1"/>
                <w:sz w:val="14"/>
                <w:szCs w:val="14"/>
                <w:lang w:val="en-GB"/>
              </w:rPr>
            </w:pPr>
          </w:p>
        </w:tc>
        <w:tc>
          <w:tcPr>
            <w:tcW w:w="1134" w:type="dxa"/>
            <w:vMerge/>
            <w:vAlign w:val="center"/>
          </w:tcPr>
          <w:p w14:paraId="4AB62D3A" w14:textId="77777777" w:rsidR="008270A2" w:rsidRPr="00576CEF" w:rsidRDefault="008270A2" w:rsidP="008270A2">
            <w:pPr>
              <w:pStyle w:val="TableParagraph"/>
              <w:ind w:left="0" w:right="-4"/>
              <w:jc w:val="center"/>
              <w:rPr>
                <w:rFonts w:ascii="Verdana" w:hAnsi="Verdana"/>
                <w:color w:val="231F20"/>
                <w:sz w:val="14"/>
                <w:szCs w:val="14"/>
                <w:lang w:val="en-GB"/>
              </w:rPr>
            </w:pPr>
          </w:p>
        </w:tc>
        <w:tc>
          <w:tcPr>
            <w:tcW w:w="3828" w:type="dxa"/>
            <w:gridSpan w:val="5"/>
            <w:tcBorders>
              <w:top w:val="single" w:sz="12" w:space="0" w:color="40AE49" w:themeColor="accent1"/>
            </w:tcBorders>
          </w:tcPr>
          <w:p w14:paraId="19450072" w14:textId="3794960C" w:rsidR="008270A2" w:rsidRPr="00576CEF" w:rsidRDefault="008270A2" w:rsidP="008270A2">
            <w:pPr>
              <w:pStyle w:val="TableParagraph"/>
              <w:numPr>
                <w:ilvl w:val="0"/>
                <w:numId w:val="37"/>
              </w:numPr>
              <w:ind w:left="152" w:hanging="152"/>
              <w:rPr>
                <w:rFonts w:ascii="Verdana" w:hAnsi="Verdana" w:cs="Segoe UI Symbol"/>
                <w:color w:val="231F20"/>
                <w:sz w:val="14"/>
                <w:szCs w:val="14"/>
                <w:lang w:val="en-GB"/>
              </w:rPr>
            </w:pPr>
            <w:r w:rsidRPr="00576CEF">
              <w:rPr>
                <w:rFonts w:ascii="Verdana" w:hAnsi="Verdana" w:cs="Segoe UI Symbol"/>
                <w:color w:val="231F20"/>
                <w:sz w:val="14"/>
                <w:szCs w:val="14"/>
                <w:lang w:val="en-GB"/>
              </w:rPr>
              <w:t>Name of the substance causing the criterion not to be fulfilled:</w:t>
            </w:r>
            <w:r w:rsidRPr="00576CEF">
              <w:rPr>
                <w:rFonts w:ascii="Verdana" w:hAnsi="Verdana" w:cs="Segoe UI Symbol"/>
                <w:color w:val="231F20"/>
                <w:sz w:val="14"/>
                <w:szCs w:val="14"/>
                <w:lang w:val="en-GB"/>
              </w:rPr>
              <w:br/>
            </w:r>
            <w:sdt>
              <w:sdtPr>
                <w:rPr>
                  <w:rFonts w:ascii="Verdana" w:hAnsi="Verdana" w:cs="Segoe UI Symbol"/>
                  <w:color w:val="231F20"/>
                  <w:sz w:val="14"/>
                  <w:szCs w:val="14"/>
                  <w:lang w:val="en-GB"/>
                </w:rPr>
                <w:id w:val="-1906829489"/>
                <w:placeholder>
                  <w:docPart w:val="B99211557E8A4F0588000320DFCA565D"/>
                </w:placeholder>
              </w:sdtPr>
              <w:sdtEndPr/>
              <w:sdtContent>
                <w:r w:rsidRPr="00576CEF">
                  <w:rPr>
                    <w:rStyle w:val="PlaceholderText"/>
                    <w:rFonts w:ascii="Verdana" w:hAnsi="Verdana"/>
                    <w:sz w:val="14"/>
                    <w:szCs w:val="14"/>
                    <w:lang w:val="en-GB"/>
                  </w:rPr>
                  <w:t>Name of the substance</w:t>
                </w:r>
              </w:sdtContent>
            </w:sdt>
          </w:p>
          <w:p w14:paraId="2C449D51" w14:textId="19D37256" w:rsidR="008270A2" w:rsidRPr="00576CEF" w:rsidRDefault="008270A2" w:rsidP="008270A2">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CAS or EG number of the substance:</w:t>
            </w:r>
            <w:r w:rsidRPr="00576CEF">
              <w:rPr>
                <w:rFonts w:ascii="Verdana" w:hAnsi="Verdana"/>
                <w:color w:val="231F20"/>
                <w:sz w:val="14"/>
                <w:szCs w:val="14"/>
                <w:lang w:val="en-GB"/>
              </w:rPr>
              <w:br/>
            </w:r>
            <w:r w:rsidRPr="00576CEF">
              <w:rPr>
                <w:rFonts w:ascii="Verdana" w:hAnsi="Verdana"/>
                <w:color w:val="231F20"/>
                <w:sz w:val="12"/>
                <w:szCs w:val="12"/>
                <w:lang w:val="en-GB"/>
              </w:rPr>
              <w:t>(If numbers do not exist, enter "does not exist")</w:t>
            </w:r>
            <w:r w:rsidRPr="00576CEF">
              <w:rPr>
                <w:rFonts w:ascii="Verdana" w:hAnsi="Verdana"/>
                <w:color w:val="231F20"/>
                <w:sz w:val="12"/>
                <w:szCs w:val="12"/>
                <w:lang w:val="en-GB"/>
              </w:rPr>
              <w:br/>
            </w:r>
            <w:sdt>
              <w:sdtPr>
                <w:rPr>
                  <w:rFonts w:ascii="Verdana" w:hAnsi="Verdana"/>
                  <w:color w:val="231F20"/>
                  <w:sz w:val="14"/>
                  <w:szCs w:val="14"/>
                  <w:lang w:val="en-GB"/>
                </w:rPr>
                <w:id w:val="-2079670180"/>
                <w:placeholder>
                  <w:docPart w:val="C1918A8114344A2DB3F0CECD847C113C"/>
                </w:placeholder>
              </w:sdtPr>
              <w:sdtEndPr/>
              <w:sdtContent>
                <w:r w:rsidRPr="00576CEF">
                  <w:rPr>
                    <w:rStyle w:val="PlaceholderText"/>
                    <w:rFonts w:ascii="Verdana" w:hAnsi="Verdana"/>
                    <w:sz w:val="14"/>
                    <w:szCs w:val="14"/>
                    <w:lang w:val="en-GB"/>
                  </w:rPr>
                  <w:t>CAS or EG number of the substance</w:t>
                </w:r>
              </w:sdtContent>
            </w:sdt>
          </w:p>
          <w:p w14:paraId="49F1EABA" w14:textId="61B186C7" w:rsidR="008270A2" w:rsidRPr="00576CEF" w:rsidRDefault="008270A2" w:rsidP="008270A2">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Weight% range of the substance in the product:</w:t>
            </w:r>
            <w:r w:rsidRPr="00576CEF">
              <w:rPr>
                <w:rFonts w:ascii="Verdana" w:hAnsi="Verdana"/>
                <w:color w:val="231F20"/>
                <w:sz w:val="14"/>
                <w:szCs w:val="14"/>
                <w:lang w:val="en-GB"/>
              </w:rPr>
              <w:br/>
            </w:r>
            <w:sdt>
              <w:sdtPr>
                <w:rPr>
                  <w:rFonts w:ascii="Verdana" w:hAnsi="Verdana"/>
                  <w:color w:val="231F20"/>
                  <w:sz w:val="14"/>
                  <w:szCs w:val="14"/>
                  <w:lang w:val="en-GB"/>
                </w:rPr>
                <w:id w:val="-285279563"/>
                <w:placeholder>
                  <w:docPart w:val="967025B195E44937A3CFB01FFA7C4C51"/>
                </w:placeholder>
              </w:sdtPr>
              <w:sdtEndPr/>
              <w:sdtContent>
                <w:r w:rsidRPr="00576CEF">
                  <w:rPr>
                    <w:rStyle w:val="PlaceholderText"/>
                    <w:rFonts w:ascii="Verdana" w:hAnsi="Verdana"/>
                    <w:sz w:val="14"/>
                    <w:szCs w:val="14"/>
                    <w:lang w:val="en-GB"/>
                  </w:rPr>
                  <w:t>Weight% range of the substance</w:t>
                </w:r>
              </w:sdtContent>
            </w:sdt>
          </w:p>
        </w:tc>
      </w:tr>
      <w:tr w:rsidR="008270A2" w:rsidRPr="00576CEF" w14:paraId="1FAFFE05" w14:textId="77777777" w:rsidTr="001D324E">
        <w:trPr>
          <w:trHeight w:val="20"/>
        </w:trPr>
        <w:tc>
          <w:tcPr>
            <w:tcW w:w="5536" w:type="dxa"/>
            <w:shd w:val="clear" w:color="auto" w:fill="D7F0D8" w:themeFill="accent1" w:themeFillTint="33"/>
          </w:tcPr>
          <w:p w14:paraId="3EA74EA7" w14:textId="6C1C0E2B" w:rsidR="008270A2" w:rsidRPr="00576CEF" w:rsidRDefault="008270A2" w:rsidP="008270A2">
            <w:pPr>
              <w:pStyle w:val="TableParagraph"/>
              <w:tabs>
                <w:tab w:val="left" w:pos="334"/>
              </w:tabs>
              <w:spacing w:line="210" w:lineRule="exact"/>
              <w:ind w:left="0" w:right="-31"/>
              <w:rPr>
                <w:rFonts w:ascii="Verdana" w:hAnsi="Verdana"/>
                <w:b/>
                <w:color w:val="231F20"/>
                <w:position w:val="1"/>
                <w:sz w:val="14"/>
                <w:szCs w:val="14"/>
                <w:lang w:val="en-GB"/>
              </w:rPr>
            </w:pPr>
            <w:r w:rsidRPr="00576CEF">
              <w:rPr>
                <w:rFonts w:ascii="Verdana" w:hAnsi="Verdana"/>
                <w:b/>
                <w:color w:val="231F20"/>
                <w:position w:val="1"/>
                <w:sz w:val="14"/>
                <w:szCs w:val="14"/>
                <w:lang w:val="en-GB"/>
              </w:rPr>
              <w:t>Area: PBT</w:t>
            </w:r>
            <w:r w:rsidR="009542B1">
              <w:rPr>
                <w:rFonts w:ascii="Verdana" w:hAnsi="Verdana"/>
                <w:b/>
                <w:color w:val="231F20"/>
                <w:position w:val="1"/>
                <w:sz w:val="14"/>
                <w:szCs w:val="14"/>
                <w:lang w:val="en-GB"/>
              </w:rPr>
              <w:t>/PMT</w:t>
            </w:r>
          </w:p>
        </w:tc>
        <w:tc>
          <w:tcPr>
            <w:tcW w:w="1134" w:type="dxa"/>
            <w:shd w:val="clear" w:color="auto" w:fill="D7F0D8" w:themeFill="accent1" w:themeFillTint="33"/>
            <w:vAlign w:val="center"/>
          </w:tcPr>
          <w:p w14:paraId="3381304A" w14:textId="77777777" w:rsidR="008270A2" w:rsidRPr="00576CEF" w:rsidRDefault="008270A2" w:rsidP="008270A2">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tcPr>
          <w:p w14:paraId="7E2655A1" w14:textId="77777777" w:rsidR="008270A2" w:rsidRPr="00576CEF" w:rsidRDefault="008270A2" w:rsidP="008270A2">
            <w:pPr>
              <w:pStyle w:val="TableParagraph"/>
              <w:ind w:left="0"/>
              <w:rPr>
                <w:rFonts w:ascii="Verdana" w:hAnsi="Verdana"/>
                <w:color w:val="231F20"/>
                <w:sz w:val="14"/>
                <w:szCs w:val="14"/>
                <w:lang w:val="en-GB"/>
              </w:rPr>
            </w:pPr>
          </w:p>
        </w:tc>
      </w:tr>
      <w:tr w:rsidR="008270A2" w:rsidRPr="008F74B6" w14:paraId="796B687A" w14:textId="622A99B3" w:rsidTr="001D324E">
        <w:trPr>
          <w:trHeight w:val="20"/>
        </w:trPr>
        <w:tc>
          <w:tcPr>
            <w:tcW w:w="5536" w:type="dxa"/>
          </w:tcPr>
          <w:p w14:paraId="52C8FA6D" w14:textId="57D66A38" w:rsidR="008270A2" w:rsidRPr="00576CEF" w:rsidRDefault="008270A2" w:rsidP="008270A2">
            <w:pPr>
              <w:pStyle w:val="TableParagraph"/>
              <w:tabs>
                <w:tab w:val="left" w:pos="334"/>
              </w:tabs>
              <w:spacing w:line="210" w:lineRule="exact"/>
              <w:ind w:left="0" w:right="-31"/>
              <w:rPr>
                <w:rFonts w:ascii="Verdana" w:hAnsi="Verdana"/>
                <w:bCs/>
                <w:sz w:val="14"/>
                <w:szCs w:val="14"/>
                <w:lang w:val="en-GB"/>
              </w:rPr>
            </w:pPr>
            <w:r>
              <w:rPr>
                <w:rFonts w:ascii="Verdana" w:hAnsi="Verdana"/>
                <w:b/>
                <w:color w:val="231F20"/>
                <w:position w:val="1"/>
                <w:sz w:val="14"/>
                <w:szCs w:val="18"/>
                <w:lang w:val="en-GB"/>
              </w:rPr>
              <w:t>V34.</w:t>
            </w:r>
            <w:r w:rsidRPr="00576CEF">
              <w:rPr>
                <w:rFonts w:ascii="Verdana" w:hAnsi="Verdana"/>
                <w:b/>
                <w:color w:val="231F20"/>
                <w:position w:val="1"/>
                <w:sz w:val="14"/>
                <w:szCs w:val="18"/>
                <w:lang w:val="en-GB"/>
              </w:rPr>
              <w:t>H3.A:</w:t>
            </w:r>
            <w:r w:rsidRPr="00576CEF">
              <w:rPr>
                <w:rFonts w:ascii="Verdana" w:hAnsi="Verdana"/>
                <w:bCs/>
                <w:color w:val="231F20"/>
                <w:position w:val="1"/>
                <w:sz w:val="14"/>
                <w:szCs w:val="18"/>
                <w:lang w:val="en-GB"/>
              </w:rPr>
              <w:t xml:space="preserve"> Persistent, bio accumulative and toxic substances (PBT)</w:t>
            </w:r>
          </w:p>
        </w:tc>
        <w:tc>
          <w:tcPr>
            <w:tcW w:w="1134" w:type="dxa"/>
            <w:vAlign w:val="center"/>
          </w:tcPr>
          <w:p w14:paraId="033C112D" w14:textId="77777777" w:rsidR="008270A2" w:rsidRPr="00576CEF" w:rsidRDefault="008270A2" w:rsidP="008270A2">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1E0FCE9E" w14:textId="6FD58F15"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30735767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61CD958A" w14:textId="7EC2E0D1"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93623840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17574577" w14:textId="13607D42"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609751470"/>
                <w:placeholder>
                  <w:docPart w:val="8E24CD6702AF4FAF8C3263DCA0EC5F75"/>
                </w:placeholder>
                <w:showingPlcHdr/>
              </w:sdtPr>
              <w:sdtEndPr/>
              <w:sdtContent>
                <w:r w:rsidRPr="00576CEF">
                  <w:rPr>
                    <w:rStyle w:val="PlaceholderText"/>
                    <w:rFonts w:ascii="Verdana" w:hAnsi="Verdana"/>
                    <w:sz w:val="10"/>
                    <w:szCs w:val="10"/>
                    <w:lang w:val="en-GB"/>
                  </w:rPr>
                  <w:t>Enter the weight% range for the substance</w:t>
                </w:r>
              </w:sdtContent>
            </w:sdt>
          </w:p>
        </w:tc>
      </w:tr>
      <w:tr w:rsidR="008270A2" w:rsidRPr="008F74B6" w14:paraId="54F27C22" w14:textId="415C99EE" w:rsidTr="001D324E">
        <w:trPr>
          <w:trHeight w:val="233"/>
        </w:trPr>
        <w:tc>
          <w:tcPr>
            <w:tcW w:w="5536" w:type="dxa"/>
          </w:tcPr>
          <w:p w14:paraId="500BFBE0" w14:textId="1E0904D4" w:rsidR="008270A2" w:rsidRPr="00576CEF" w:rsidRDefault="00303991" w:rsidP="008270A2">
            <w:pPr>
              <w:pStyle w:val="TableParagraph"/>
              <w:tabs>
                <w:tab w:val="left" w:pos="314"/>
              </w:tabs>
              <w:spacing w:line="210" w:lineRule="exact"/>
              <w:ind w:left="0" w:right="-31"/>
              <w:rPr>
                <w:rFonts w:ascii="Verdana" w:hAnsi="Verdana"/>
                <w:sz w:val="14"/>
                <w:szCs w:val="14"/>
                <w:lang w:val="en-GB"/>
              </w:rPr>
            </w:pPr>
            <w:r>
              <w:rPr>
                <w:rFonts w:ascii="Verdana" w:hAnsi="Verdana"/>
                <w:b/>
                <w:color w:val="231F20"/>
                <w:position w:val="1"/>
                <w:sz w:val="14"/>
                <w:szCs w:val="18"/>
                <w:lang w:val="en-GB"/>
              </w:rPr>
              <w:t>V34.</w:t>
            </w:r>
            <w:r w:rsidR="008270A2" w:rsidRPr="00576CEF">
              <w:rPr>
                <w:rFonts w:ascii="Verdana" w:hAnsi="Verdana"/>
                <w:b/>
                <w:color w:val="231F20"/>
                <w:position w:val="1"/>
                <w:sz w:val="14"/>
                <w:szCs w:val="18"/>
                <w:lang w:val="en-GB"/>
              </w:rPr>
              <w:t xml:space="preserve">H3.B: </w:t>
            </w:r>
            <w:r w:rsidR="008270A2" w:rsidRPr="00576CEF">
              <w:rPr>
                <w:rFonts w:ascii="Verdana" w:hAnsi="Verdana"/>
                <w:color w:val="231F20"/>
                <w:sz w:val="14"/>
                <w:szCs w:val="18"/>
                <w:lang w:val="en-GB"/>
              </w:rPr>
              <w:t>Very persistent and very bio accumulative substances (</w:t>
            </w:r>
            <w:proofErr w:type="spellStart"/>
            <w:r w:rsidR="008270A2" w:rsidRPr="00576CEF">
              <w:rPr>
                <w:rFonts w:ascii="Verdana" w:hAnsi="Verdana"/>
                <w:color w:val="231F20"/>
                <w:sz w:val="14"/>
                <w:szCs w:val="18"/>
                <w:lang w:val="en-GB"/>
              </w:rPr>
              <w:t>vPvB</w:t>
            </w:r>
            <w:proofErr w:type="spellEnd"/>
            <w:r w:rsidR="008270A2" w:rsidRPr="00576CEF">
              <w:rPr>
                <w:rFonts w:ascii="Verdana" w:hAnsi="Verdana"/>
                <w:color w:val="231F20"/>
                <w:sz w:val="14"/>
                <w:szCs w:val="18"/>
                <w:lang w:val="en-GB"/>
              </w:rPr>
              <w:t>)</w:t>
            </w:r>
          </w:p>
        </w:tc>
        <w:tc>
          <w:tcPr>
            <w:tcW w:w="1134" w:type="dxa"/>
            <w:vAlign w:val="center"/>
          </w:tcPr>
          <w:p w14:paraId="76CAA96C" w14:textId="77777777" w:rsidR="008270A2" w:rsidRPr="00576CEF" w:rsidRDefault="008270A2" w:rsidP="008270A2">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21B15220" w14:textId="018827B2"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42795159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0DB8F916" w14:textId="54786C88"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23520039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188A0FA3" w14:textId="5414A4F9"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682936735"/>
                <w:placeholder>
                  <w:docPart w:val="110697F27B3146AABD01B56BC51279DC"/>
                </w:placeholder>
                <w:showingPlcHdr/>
              </w:sdtPr>
              <w:sdtEndPr/>
              <w:sdtContent>
                <w:r w:rsidRPr="00576CEF">
                  <w:rPr>
                    <w:rStyle w:val="PlaceholderText"/>
                    <w:rFonts w:ascii="Verdana" w:hAnsi="Verdana"/>
                    <w:sz w:val="10"/>
                    <w:szCs w:val="10"/>
                    <w:lang w:val="en-GB"/>
                  </w:rPr>
                  <w:t>Enter the weight% range for the substance</w:t>
                </w:r>
              </w:sdtContent>
            </w:sdt>
          </w:p>
        </w:tc>
      </w:tr>
      <w:tr w:rsidR="008270A2" w:rsidRPr="008F74B6" w14:paraId="44E58059" w14:textId="13F7E439" w:rsidTr="001D324E">
        <w:trPr>
          <w:trHeight w:val="200"/>
        </w:trPr>
        <w:tc>
          <w:tcPr>
            <w:tcW w:w="5536" w:type="dxa"/>
            <w:vMerge w:val="restart"/>
          </w:tcPr>
          <w:p w14:paraId="567A2F37" w14:textId="1119A631" w:rsidR="008270A2" w:rsidRPr="00576CEF" w:rsidRDefault="008270A2" w:rsidP="008270A2">
            <w:pPr>
              <w:pStyle w:val="TableParagraph"/>
              <w:tabs>
                <w:tab w:val="left" w:pos="314"/>
              </w:tabs>
              <w:spacing w:line="210" w:lineRule="exact"/>
              <w:ind w:left="0" w:right="-31"/>
              <w:rPr>
                <w:rFonts w:ascii="Verdana" w:hAnsi="Verdana"/>
                <w:b/>
                <w:bCs/>
                <w:color w:val="231F20"/>
                <w:sz w:val="14"/>
                <w:szCs w:val="14"/>
                <w:lang w:val="en-GB"/>
              </w:rPr>
            </w:pPr>
            <w:r>
              <w:rPr>
                <w:rFonts w:ascii="Verdana" w:hAnsi="Verdana"/>
                <w:b/>
                <w:color w:val="231F20"/>
                <w:position w:val="1"/>
                <w:sz w:val="14"/>
                <w:szCs w:val="18"/>
                <w:lang w:val="en-GB"/>
              </w:rPr>
              <w:t>V34.</w:t>
            </w:r>
            <w:r w:rsidRPr="00576CEF">
              <w:rPr>
                <w:rFonts w:ascii="Verdana" w:hAnsi="Verdana"/>
                <w:b/>
                <w:bCs/>
                <w:color w:val="231F20"/>
                <w:sz w:val="14"/>
                <w:szCs w:val="18"/>
                <w:lang w:val="en-GB"/>
              </w:rPr>
              <w:t xml:space="preserve">H3.C: </w:t>
            </w:r>
            <w:r w:rsidRPr="00576CEF">
              <w:rPr>
                <w:rFonts w:ascii="Verdana" w:hAnsi="Verdana"/>
                <w:color w:val="231F20"/>
                <w:sz w:val="14"/>
                <w:szCs w:val="18"/>
                <w:lang w:val="en-GB"/>
              </w:rPr>
              <w:t xml:space="preserve">Potentially PBT or </w:t>
            </w:r>
            <w:proofErr w:type="spellStart"/>
            <w:r w:rsidRPr="00576CEF">
              <w:rPr>
                <w:rFonts w:ascii="Verdana" w:hAnsi="Verdana"/>
                <w:color w:val="231F20"/>
                <w:sz w:val="14"/>
                <w:szCs w:val="18"/>
                <w:lang w:val="en-GB"/>
              </w:rPr>
              <w:t>vPvB</w:t>
            </w:r>
            <w:proofErr w:type="spellEnd"/>
            <w:r w:rsidRPr="00576CEF">
              <w:rPr>
                <w:rFonts w:ascii="Verdana" w:hAnsi="Verdana"/>
                <w:color w:val="231F20"/>
                <w:sz w:val="14"/>
                <w:szCs w:val="18"/>
                <w:lang w:val="en-GB"/>
              </w:rPr>
              <w:t xml:space="preserve"> - CoRAP</w:t>
            </w:r>
          </w:p>
        </w:tc>
        <w:tc>
          <w:tcPr>
            <w:tcW w:w="1134" w:type="dxa"/>
            <w:vMerge w:val="restart"/>
            <w:vAlign w:val="center"/>
          </w:tcPr>
          <w:p w14:paraId="28722221" w14:textId="77777777" w:rsidR="008270A2" w:rsidRPr="00576CEF" w:rsidRDefault="008270A2" w:rsidP="008270A2">
            <w:pPr>
              <w:pStyle w:val="TableParagraph"/>
              <w:ind w:left="0" w:right="-4"/>
              <w:jc w:val="center"/>
              <w:rPr>
                <w:rFonts w:ascii="Verdana" w:hAnsi="Verdana"/>
                <w:b/>
                <w:bCs/>
                <w:color w:val="231F20"/>
                <w:sz w:val="14"/>
                <w:szCs w:val="14"/>
                <w:lang w:val="en-GB"/>
              </w:rPr>
            </w:pPr>
            <w:r w:rsidRPr="00576CEF">
              <w:rPr>
                <w:rFonts w:ascii="Verdana" w:hAnsi="Verdana"/>
                <w:color w:val="231F20"/>
                <w:sz w:val="14"/>
                <w:szCs w:val="14"/>
                <w:lang w:val="en-GB"/>
              </w:rPr>
              <w:t>0,1%</w:t>
            </w:r>
          </w:p>
        </w:tc>
        <w:tc>
          <w:tcPr>
            <w:tcW w:w="425" w:type="dxa"/>
            <w:gridSpan w:val="2"/>
            <w:tcBorders>
              <w:bottom w:val="single" w:sz="12" w:space="0" w:color="40AE49" w:themeColor="accent1"/>
              <w:right w:val="single" w:sz="12" w:space="0" w:color="40AE49" w:themeColor="accent1"/>
            </w:tcBorders>
          </w:tcPr>
          <w:p w14:paraId="055657E4" w14:textId="32DB47D3" w:rsidR="008270A2" w:rsidRPr="00576CEF" w:rsidRDefault="008270A2" w:rsidP="008270A2">
            <w:pPr>
              <w:pStyle w:val="TableParagraph"/>
              <w:ind w:left="0"/>
              <w:rPr>
                <w:rFonts w:ascii="Verdana" w:hAnsi="Verdana" w:cs="Segoe UI Symbol"/>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99475693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bottom w:val="single" w:sz="12" w:space="0" w:color="40AE49" w:themeColor="accent1"/>
              <w:right w:val="single" w:sz="12" w:space="0" w:color="40AE49" w:themeColor="accent1"/>
            </w:tcBorders>
          </w:tcPr>
          <w:p w14:paraId="61184D37" w14:textId="5E2E9022"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No</w:t>
            </w:r>
            <w:sdt>
              <w:sdtPr>
                <w:rPr>
                  <w:rFonts w:ascii="Verdana" w:hAnsi="Verdana"/>
                  <w:color w:val="231F20"/>
                  <w:sz w:val="14"/>
                  <w:szCs w:val="14"/>
                  <w:lang w:val="en-GB"/>
                </w:rPr>
                <w:id w:val="110809289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bottom w:val="single" w:sz="12" w:space="0" w:color="40AE49" w:themeColor="accent1"/>
            </w:tcBorders>
          </w:tcPr>
          <w:p w14:paraId="27FB20DF" w14:textId="61803423"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If</w:t>
            </w:r>
            <w:r w:rsidRPr="00576CEF">
              <w:rPr>
                <w:rFonts w:ascii="Verdana" w:hAnsi="Verdana" w:cs="Segoe UI Symbol"/>
                <w:color w:val="231F20"/>
                <w:sz w:val="14"/>
                <w:szCs w:val="14"/>
                <w:lang w:val="en-GB"/>
              </w:rPr>
              <w:t xml:space="preserve"> ”No”, Enter the following information:</w:t>
            </w:r>
          </w:p>
        </w:tc>
      </w:tr>
      <w:tr w:rsidR="008270A2" w:rsidRPr="00F84203" w14:paraId="0C2FB2BE" w14:textId="77777777" w:rsidTr="001D324E">
        <w:trPr>
          <w:trHeight w:val="1170"/>
        </w:trPr>
        <w:tc>
          <w:tcPr>
            <w:tcW w:w="5536" w:type="dxa"/>
            <w:vMerge/>
          </w:tcPr>
          <w:p w14:paraId="756F052E" w14:textId="77777777" w:rsidR="008270A2" w:rsidRPr="00576CEF" w:rsidRDefault="008270A2" w:rsidP="008270A2">
            <w:pPr>
              <w:pStyle w:val="TableParagraph"/>
              <w:tabs>
                <w:tab w:val="left" w:pos="314"/>
              </w:tabs>
              <w:spacing w:line="210" w:lineRule="exact"/>
              <w:ind w:left="0" w:right="-31"/>
              <w:rPr>
                <w:rFonts w:ascii="Verdana" w:hAnsi="Verdana"/>
                <w:b/>
                <w:bCs/>
                <w:color w:val="231F20"/>
                <w:sz w:val="14"/>
                <w:szCs w:val="14"/>
                <w:lang w:val="en-GB"/>
              </w:rPr>
            </w:pPr>
          </w:p>
        </w:tc>
        <w:tc>
          <w:tcPr>
            <w:tcW w:w="1134" w:type="dxa"/>
            <w:vMerge/>
            <w:vAlign w:val="center"/>
          </w:tcPr>
          <w:p w14:paraId="3F26B264" w14:textId="77777777" w:rsidR="008270A2" w:rsidRPr="00576CEF" w:rsidRDefault="008270A2" w:rsidP="008270A2">
            <w:pPr>
              <w:pStyle w:val="TableParagraph"/>
              <w:ind w:left="0" w:right="-4"/>
              <w:jc w:val="center"/>
              <w:rPr>
                <w:rFonts w:ascii="Verdana" w:hAnsi="Verdana"/>
                <w:color w:val="231F20"/>
                <w:sz w:val="14"/>
                <w:szCs w:val="14"/>
                <w:lang w:val="en-GB"/>
              </w:rPr>
            </w:pPr>
          </w:p>
        </w:tc>
        <w:tc>
          <w:tcPr>
            <w:tcW w:w="3828" w:type="dxa"/>
            <w:gridSpan w:val="5"/>
            <w:tcBorders>
              <w:top w:val="single" w:sz="12" w:space="0" w:color="40AE49" w:themeColor="accent1"/>
            </w:tcBorders>
          </w:tcPr>
          <w:p w14:paraId="540A4BD8" w14:textId="788B0278" w:rsidR="008270A2" w:rsidRPr="00576CEF" w:rsidRDefault="008270A2" w:rsidP="008270A2">
            <w:pPr>
              <w:pStyle w:val="TableParagraph"/>
              <w:numPr>
                <w:ilvl w:val="0"/>
                <w:numId w:val="37"/>
              </w:numPr>
              <w:ind w:left="152" w:hanging="152"/>
              <w:rPr>
                <w:rFonts w:ascii="Verdana" w:hAnsi="Verdana" w:cs="Segoe UI Symbol"/>
                <w:color w:val="231F20"/>
                <w:sz w:val="14"/>
                <w:szCs w:val="14"/>
                <w:lang w:val="en-GB"/>
              </w:rPr>
            </w:pPr>
            <w:r w:rsidRPr="00576CEF">
              <w:rPr>
                <w:rFonts w:ascii="Verdana" w:hAnsi="Verdana" w:cs="Segoe UI Symbol"/>
                <w:color w:val="231F20"/>
                <w:sz w:val="14"/>
                <w:szCs w:val="14"/>
                <w:lang w:val="en-GB"/>
              </w:rPr>
              <w:t>Name of the substance causing the criterion not to be fulfilled:</w:t>
            </w:r>
            <w:r w:rsidRPr="00576CEF">
              <w:rPr>
                <w:rFonts w:ascii="Verdana" w:hAnsi="Verdana" w:cs="Segoe UI Symbol"/>
                <w:color w:val="231F20"/>
                <w:sz w:val="14"/>
                <w:szCs w:val="14"/>
                <w:lang w:val="en-GB"/>
              </w:rPr>
              <w:br/>
            </w:r>
            <w:sdt>
              <w:sdtPr>
                <w:rPr>
                  <w:rFonts w:ascii="Verdana" w:hAnsi="Verdana" w:cs="Segoe UI Symbol"/>
                  <w:color w:val="231F20"/>
                  <w:sz w:val="14"/>
                  <w:szCs w:val="14"/>
                  <w:lang w:val="en-GB"/>
                </w:rPr>
                <w:id w:val="-716049201"/>
                <w:placeholder>
                  <w:docPart w:val="08CD04D85512489F81C09572A16BB2F6"/>
                </w:placeholder>
              </w:sdtPr>
              <w:sdtEndPr/>
              <w:sdtContent>
                <w:r w:rsidRPr="00576CEF">
                  <w:rPr>
                    <w:rStyle w:val="PlaceholderText"/>
                    <w:rFonts w:ascii="Verdana" w:hAnsi="Verdana"/>
                    <w:sz w:val="14"/>
                    <w:szCs w:val="14"/>
                    <w:lang w:val="en-GB"/>
                  </w:rPr>
                  <w:t>Name of the substance</w:t>
                </w:r>
              </w:sdtContent>
            </w:sdt>
          </w:p>
          <w:p w14:paraId="2E70159B" w14:textId="77777777" w:rsidR="008270A2" w:rsidRPr="00576CEF" w:rsidRDefault="008270A2" w:rsidP="008270A2">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CAS or EG number of the substance:</w:t>
            </w:r>
            <w:r w:rsidRPr="00576CEF">
              <w:rPr>
                <w:rFonts w:ascii="Verdana" w:hAnsi="Verdana"/>
                <w:color w:val="231F20"/>
                <w:sz w:val="14"/>
                <w:szCs w:val="14"/>
                <w:lang w:val="en-GB"/>
              </w:rPr>
              <w:br/>
            </w:r>
            <w:r w:rsidRPr="00576CEF">
              <w:rPr>
                <w:rFonts w:ascii="Verdana" w:hAnsi="Verdana"/>
                <w:color w:val="231F20"/>
                <w:sz w:val="12"/>
                <w:szCs w:val="12"/>
                <w:lang w:val="en-GB"/>
              </w:rPr>
              <w:t>(If numbers do not exist, enter "does not exist")</w:t>
            </w:r>
            <w:r w:rsidRPr="00576CEF">
              <w:rPr>
                <w:rFonts w:ascii="Verdana" w:hAnsi="Verdana"/>
                <w:color w:val="231F20"/>
                <w:sz w:val="12"/>
                <w:szCs w:val="12"/>
                <w:lang w:val="en-GB"/>
              </w:rPr>
              <w:br/>
            </w:r>
            <w:sdt>
              <w:sdtPr>
                <w:rPr>
                  <w:rFonts w:ascii="Verdana" w:hAnsi="Verdana"/>
                  <w:color w:val="231F20"/>
                  <w:sz w:val="14"/>
                  <w:szCs w:val="14"/>
                  <w:lang w:val="en-GB"/>
                </w:rPr>
                <w:id w:val="685648801"/>
                <w:placeholder>
                  <w:docPart w:val="C5299AD491E14364A41FAEE9D323AD4A"/>
                </w:placeholder>
              </w:sdtPr>
              <w:sdtEndPr/>
              <w:sdtContent>
                <w:r w:rsidRPr="00576CEF">
                  <w:rPr>
                    <w:rStyle w:val="PlaceholderText"/>
                    <w:rFonts w:ascii="Verdana" w:hAnsi="Verdana"/>
                    <w:sz w:val="14"/>
                    <w:szCs w:val="14"/>
                    <w:lang w:val="en-GB"/>
                  </w:rPr>
                  <w:t>CAS or EG number of the substance</w:t>
                </w:r>
              </w:sdtContent>
            </w:sdt>
          </w:p>
          <w:p w14:paraId="62EA8DC7" w14:textId="77777777" w:rsidR="008270A2" w:rsidRDefault="008270A2" w:rsidP="008270A2">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Weight% range of the substance in the product:</w:t>
            </w:r>
          </w:p>
          <w:sdt>
            <w:sdtPr>
              <w:rPr>
                <w:rFonts w:ascii="Verdana" w:hAnsi="Verdana"/>
                <w:color w:val="231F20"/>
                <w:sz w:val="14"/>
                <w:szCs w:val="14"/>
                <w:lang w:val="en-GB"/>
              </w:rPr>
              <w:id w:val="448215934"/>
              <w:placeholder>
                <w:docPart w:val="889D41F6BABD4A23BCCA663E7C9FAA86"/>
              </w:placeholder>
            </w:sdtPr>
            <w:sdtEndPr/>
            <w:sdtContent>
              <w:p w14:paraId="77AA414D" w14:textId="77777777" w:rsidR="008270A2" w:rsidRDefault="008270A2" w:rsidP="008270A2">
                <w:pPr>
                  <w:pStyle w:val="TableParagraph"/>
                  <w:ind w:left="152"/>
                  <w:rPr>
                    <w:rStyle w:val="PlaceholderText"/>
                    <w:rFonts w:ascii="Verdana" w:hAnsi="Verdana"/>
                    <w:sz w:val="14"/>
                    <w:szCs w:val="14"/>
                    <w:lang w:val="en-GB"/>
                  </w:rPr>
                </w:pPr>
                <w:r w:rsidRPr="00576CEF">
                  <w:rPr>
                    <w:rStyle w:val="PlaceholderText"/>
                    <w:rFonts w:ascii="Verdana" w:hAnsi="Verdana"/>
                    <w:sz w:val="14"/>
                    <w:szCs w:val="14"/>
                    <w:lang w:val="en-GB"/>
                  </w:rPr>
                  <w:t>Weight% range of the substance</w:t>
                </w:r>
              </w:p>
              <w:p w14:paraId="4A9689C2" w14:textId="3268C069" w:rsidR="008270A2" w:rsidRPr="00576CEF" w:rsidRDefault="00BD0052" w:rsidP="008270A2">
                <w:pPr>
                  <w:pStyle w:val="TableParagraph"/>
                  <w:ind w:left="152"/>
                  <w:rPr>
                    <w:rFonts w:ascii="Verdana" w:hAnsi="Verdana"/>
                    <w:color w:val="231F20"/>
                    <w:sz w:val="14"/>
                    <w:szCs w:val="14"/>
                    <w:lang w:val="en-GB"/>
                  </w:rPr>
                </w:pPr>
              </w:p>
            </w:sdtContent>
          </w:sdt>
        </w:tc>
      </w:tr>
      <w:tr w:rsidR="008270A2" w:rsidRPr="008F74B6" w14:paraId="69372BFB" w14:textId="1B8A8B54" w:rsidTr="001D324E">
        <w:trPr>
          <w:trHeight w:val="158"/>
        </w:trPr>
        <w:tc>
          <w:tcPr>
            <w:tcW w:w="5536" w:type="dxa"/>
            <w:vMerge w:val="restart"/>
          </w:tcPr>
          <w:p w14:paraId="5CB08D71" w14:textId="31EE59E3" w:rsidR="008270A2" w:rsidRPr="00576CEF" w:rsidRDefault="008270A2" w:rsidP="008270A2">
            <w:pPr>
              <w:pStyle w:val="TableParagraph"/>
              <w:tabs>
                <w:tab w:val="left" w:pos="314"/>
              </w:tabs>
              <w:spacing w:line="210" w:lineRule="exact"/>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H3.D: </w:t>
            </w:r>
            <w:r w:rsidRPr="00576CEF">
              <w:rPr>
                <w:rFonts w:ascii="Verdana" w:hAnsi="Verdana"/>
                <w:color w:val="231F20"/>
                <w:sz w:val="14"/>
                <w:szCs w:val="18"/>
                <w:lang w:val="en-GB"/>
              </w:rPr>
              <w:t>PFAS</w:t>
            </w:r>
          </w:p>
        </w:tc>
        <w:tc>
          <w:tcPr>
            <w:tcW w:w="1134" w:type="dxa"/>
            <w:vMerge w:val="restart"/>
            <w:vAlign w:val="center"/>
          </w:tcPr>
          <w:p w14:paraId="7C2F1225" w14:textId="77777777" w:rsidR="008270A2" w:rsidRPr="00576CEF" w:rsidRDefault="008270A2" w:rsidP="008270A2">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0,1 %</w:t>
            </w:r>
          </w:p>
        </w:tc>
        <w:tc>
          <w:tcPr>
            <w:tcW w:w="425" w:type="dxa"/>
            <w:gridSpan w:val="2"/>
            <w:tcBorders>
              <w:bottom w:val="single" w:sz="12" w:space="0" w:color="40AE49" w:themeColor="accent1"/>
              <w:right w:val="single" w:sz="12" w:space="0" w:color="40AE49" w:themeColor="accent1"/>
            </w:tcBorders>
          </w:tcPr>
          <w:p w14:paraId="2123F465" w14:textId="137D6933"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24917495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bottom w:val="single" w:sz="12" w:space="0" w:color="40AE49" w:themeColor="accent1"/>
              <w:right w:val="single" w:sz="12" w:space="0" w:color="40AE49" w:themeColor="accent1"/>
            </w:tcBorders>
          </w:tcPr>
          <w:p w14:paraId="7B06852C" w14:textId="324C57BA"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No</w:t>
            </w:r>
            <w:sdt>
              <w:sdtPr>
                <w:rPr>
                  <w:rFonts w:ascii="Verdana" w:hAnsi="Verdana"/>
                  <w:color w:val="231F20"/>
                  <w:sz w:val="14"/>
                  <w:szCs w:val="14"/>
                  <w:lang w:val="en-GB"/>
                </w:rPr>
                <w:id w:val="-74210303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bottom w:val="single" w:sz="12" w:space="0" w:color="40AE49" w:themeColor="accent1"/>
            </w:tcBorders>
          </w:tcPr>
          <w:p w14:paraId="2D0FE790" w14:textId="433F0338" w:rsidR="008270A2" w:rsidRPr="00576CEF" w:rsidRDefault="008270A2" w:rsidP="008270A2">
            <w:pPr>
              <w:pStyle w:val="TableParagraph"/>
              <w:ind w:left="0"/>
              <w:rPr>
                <w:rFonts w:ascii="Verdana" w:hAnsi="Verdana"/>
                <w:color w:val="231F20"/>
                <w:sz w:val="14"/>
                <w:szCs w:val="14"/>
                <w:lang w:val="en-GB"/>
              </w:rPr>
            </w:pPr>
            <w:r w:rsidRPr="00576CEF">
              <w:rPr>
                <w:rFonts w:ascii="Verdana" w:hAnsi="Verdana"/>
                <w:color w:val="231F20"/>
                <w:sz w:val="14"/>
                <w:szCs w:val="14"/>
                <w:lang w:val="en-GB"/>
              </w:rPr>
              <w:t>If</w:t>
            </w:r>
            <w:r w:rsidRPr="00576CEF">
              <w:rPr>
                <w:rFonts w:ascii="Verdana" w:hAnsi="Verdana" w:cs="Segoe UI Symbol"/>
                <w:color w:val="231F20"/>
                <w:sz w:val="14"/>
                <w:szCs w:val="14"/>
                <w:lang w:val="en-GB"/>
              </w:rPr>
              <w:t xml:space="preserve"> ”No”, Enter the following information:</w:t>
            </w:r>
          </w:p>
        </w:tc>
      </w:tr>
      <w:tr w:rsidR="008270A2" w:rsidRPr="008F74B6" w14:paraId="1494696D" w14:textId="77777777" w:rsidTr="001D324E">
        <w:trPr>
          <w:trHeight w:val="1174"/>
        </w:trPr>
        <w:tc>
          <w:tcPr>
            <w:tcW w:w="5536" w:type="dxa"/>
            <w:vMerge/>
          </w:tcPr>
          <w:p w14:paraId="2FE145FB" w14:textId="77777777" w:rsidR="008270A2" w:rsidRPr="00576CEF" w:rsidRDefault="008270A2" w:rsidP="008270A2">
            <w:pPr>
              <w:pStyle w:val="TableParagraph"/>
              <w:tabs>
                <w:tab w:val="left" w:pos="314"/>
              </w:tabs>
              <w:spacing w:line="210" w:lineRule="exact"/>
              <w:ind w:left="0" w:right="-31"/>
              <w:rPr>
                <w:rFonts w:ascii="Verdana" w:hAnsi="Verdana"/>
                <w:b/>
                <w:color w:val="231F20"/>
                <w:sz w:val="14"/>
                <w:szCs w:val="14"/>
                <w:lang w:val="en-GB"/>
              </w:rPr>
            </w:pPr>
          </w:p>
        </w:tc>
        <w:tc>
          <w:tcPr>
            <w:tcW w:w="1134" w:type="dxa"/>
            <w:vMerge/>
            <w:vAlign w:val="center"/>
          </w:tcPr>
          <w:p w14:paraId="704682B3" w14:textId="77777777" w:rsidR="008270A2" w:rsidRPr="00576CEF" w:rsidRDefault="008270A2" w:rsidP="008270A2">
            <w:pPr>
              <w:pStyle w:val="TableParagraph"/>
              <w:ind w:left="0" w:right="-4"/>
              <w:jc w:val="center"/>
              <w:rPr>
                <w:rFonts w:ascii="Verdana" w:hAnsi="Verdana"/>
                <w:color w:val="231F20"/>
                <w:sz w:val="14"/>
                <w:szCs w:val="14"/>
                <w:lang w:val="en-GB"/>
              </w:rPr>
            </w:pPr>
          </w:p>
        </w:tc>
        <w:tc>
          <w:tcPr>
            <w:tcW w:w="3828" w:type="dxa"/>
            <w:gridSpan w:val="5"/>
            <w:tcBorders>
              <w:top w:val="single" w:sz="12" w:space="0" w:color="40AE49" w:themeColor="accent1"/>
            </w:tcBorders>
          </w:tcPr>
          <w:p w14:paraId="2BB854A1" w14:textId="0830BCD9" w:rsidR="008270A2" w:rsidRPr="00576CEF" w:rsidRDefault="008270A2" w:rsidP="008270A2">
            <w:pPr>
              <w:pStyle w:val="TableParagraph"/>
              <w:numPr>
                <w:ilvl w:val="0"/>
                <w:numId w:val="37"/>
              </w:numPr>
              <w:ind w:left="152" w:hanging="152"/>
              <w:rPr>
                <w:rFonts w:ascii="Verdana" w:hAnsi="Verdana" w:cs="Segoe UI Symbol"/>
                <w:color w:val="231F20"/>
                <w:sz w:val="14"/>
                <w:szCs w:val="14"/>
                <w:lang w:val="en-GB"/>
              </w:rPr>
            </w:pPr>
            <w:r w:rsidRPr="00576CEF">
              <w:rPr>
                <w:rFonts w:ascii="Verdana" w:hAnsi="Verdana" w:cs="Segoe UI Symbol"/>
                <w:color w:val="231F20"/>
                <w:sz w:val="14"/>
                <w:szCs w:val="14"/>
                <w:lang w:val="en-GB"/>
              </w:rPr>
              <w:t>Name of the substance causing the criterion not to be fulfilled:</w:t>
            </w:r>
            <w:r w:rsidRPr="00576CEF">
              <w:rPr>
                <w:rFonts w:ascii="Verdana" w:hAnsi="Verdana" w:cs="Segoe UI Symbol"/>
                <w:color w:val="231F20"/>
                <w:sz w:val="14"/>
                <w:szCs w:val="14"/>
                <w:lang w:val="en-GB"/>
              </w:rPr>
              <w:br/>
            </w:r>
            <w:sdt>
              <w:sdtPr>
                <w:rPr>
                  <w:rFonts w:ascii="Verdana" w:hAnsi="Verdana" w:cs="Segoe UI Symbol"/>
                  <w:color w:val="231F20"/>
                  <w:sz w:val="14"/>
                  <w:szCs w:val="14"/>
                  <w:lang w:val="en-GB"/>
                </w:rPr>
                <w:id w:val="525984686"/>
                <w:placeholder>
                  <w:docPart w:val="3E7966F3A1C841EDBB9EB05A83C60932"/>
                </w:placeholder>
              </w:sdtPr>
              <w:sdtEndPr/>
              <w:sdtContent>
                <w:r w:rsidRPr="00576CEF">
                  <w:rPr>
                    <w:rStyle w:val="PlaceholderText"/>
                    <w:rFonts w:ascii="Verdana" w:hAnsi="Verdana"/>
                    <w:sz w:val="14"/>
                    <w:szCs w:val="14"/>
                    <w:lang w:val="en-GB"/>
                  </w:rPr>
                  <w:t>Name of the substance</w:t>
                </w:r>
              </w:sdtContent>
            </w:sdt>
          </w:p>
          <w:p w14:paraId="5993720A" w14:textId="77777777" w:rsidR="008270A2" w:rsidRPr="00576CEF" w:rsidRDefault="008270A2" w:rsidP="008270A2">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CAS or EG number of the substance:</w:t>
            </w:r>
            <w:r w:rsidRPr="00576CEF">
              <w:rPr>
                <w:rFonts w:ascii="Verdana" w:hAnsi="Verdana"/>
                <w:color w:val="231F20"/>
                <w:sz w:val="14"/>
                <w:szCs w:val="14"/>
                <w:lang w:val="en-GB"/>
              </w:rPr>
              <w:br/>
            </w:r>
            <w:r w:rsidRPr="00576CEF">
              <w:rPr>
                <w:rFonts w:ascii="Verdana" w:hAnsi="Verdana"/>
                <w:color w:val="231F20"/>
                <w:sz w:val="12"/>
                <w:szCs w:val="12"/>
                <w:lang w:val="en-GB"/>
              </w:rPr>
              <w:t>(If numbers do not exist, enter "does not exist")</w:t>
            </w:r>
            <w:r w:rsidRPr="00576CEF">
              <w:rPr>
                <w:rFonts w:ascii="Verdana" w:hAnsi="Verdana"/>
                <w:color w:val="231F20"/>
                <w:sz w:val="12"/>
                <w:szCs w:val="12"/>
                <w:lang w:val="en-GB"/>
              </w:rPr>
              <w:br/>
            </w:r>
            <w:sdt>
              <w:sdtPr>
                <w:rPr>
                  <w:rFonts w:ascii="Verdana" w:hAnsi="Verdana"/>
                  <w:color w:val="231F20"/>
                  <w:sz w:val="14"/>
                  <w:szCs w:val="14"/>
                  <w:lang w:val="en-GB"/>
                </w:rPr>
                <w:id w:val="1957910860"/>
                <w:placeholder>
                  <w:docPart w:val="A6136EA7687148F398C3FFF718F81B0F"/>
                </w:placeholder>
              </w:sdtPr>
              <w:sdtEndPr/>
              <w:sdtContent>
                <w:r w:rsidRPr="00576CEF">
                  <w:rPr>
                    <w:rStyle w:val="PlaceholderText"/>
                    <w:rFonts w:ascii="Verdana" w:hAnsi="Verdana"/>
                    <w:sz w:val="14"/>
                    <w:szCs w:val="14"/>
                    <w:lang w:val="en-GB"/>
                  </w:rPr>
                  <w:t>CAS or EG number of the substance</w:t>
                </w:r>
              </w:sdtContent>
            </w:sdt>
          </w:p>
          <w:p w14:paraId="5C110908" w14:textId="02E8B8E6" w:rsidR="008270A2" w:rsidRPr="00576CEF" w:rsidRDefault="008270A2" w:rsidP="008270A2">
            <w:pPr>
              <w:pStyle w:val="TableParagraph"/>
              <w:numPr>
                <w:ilvl w:val="0"/>
                <w:numId w:val="37"/>
              </w:numPr>
              <w:ind w:left="152" w:hanging="142"/>
              <w:rPr>
                <w:rFonts w:ascii="Verdana" w:hAnsi="Verdana"/>
                <w:color w:val="231F20"/>
                <w:sz w:val="14"/>
                <w:szCs w:val="14"/>
                <w:lang w:val="en-GB"/>
              </w:rPr>
            </w:pPr>
            <w:r w:rsidRPr="00576CEF">
              <w:rPr>
                <w:rFonts w:ascii="Verdana" w:hAnsi="Verdana"/>
                <w:color w:val="231F20"/>
                <w:sz w:val="14"/>
                <w:szCs w:val="14"/>
                <w:lang w:val="en-GB"/>
              </w:rPr>
              <w:t>Weight% range of the substance in the product:</w:t>
            </w:r>
            <w:r w:rsidRPr="00576CEF">
              <w:rPr>
                <w:rFonts w:ascii="Verdana" w:hAnsi="Verdana"/>
                <w:color w:val="231F20"/>
                <w:sz w:val="14"/>
                <w:szCs w:val="14"/>
                <w:lang w:val="en-GB"/>
              </w:rPr>
              <w:br/>
            </w:r>
            <w:sdt>
              <w:sdtPr>
                <w:rPr>
                  <w:rFonts w:ascii="Verdana" w:hAnsi="Verdana"/>
                  <w:color w:val="231F20"/>
                  <w:sz w:val="14"/>
                  <w:szCs w:val="14"/>
                  <w:lang w:val="en-GB"/>
                </w:rPr>
                <w:id w:val="332575047"/>
                <w:placeholder>
                  <w:docPart w:val="C74CEEC5BF9640B785E39582116EB0A1"/>
                </w:placeholder>
              </w:sdtPr>
              <w:sdtEndPr/>
              <w:sdtContent>
                <w:r w:rsidRPr="00576CEF">
                  <w:rPr>
                    <w:rStyle w:val="PlaceholderText"/>
                    <w:rFonts w:ascii="Verdana" w:hAnsi="Verdana"/>
                    <w:sz w:val="14"/>
                    <w:szCs w:val="14"/>
                    <w:lang w:val="en-GB"/>
                  </w:rPr>
                  <w:t>Weight% range of the substance</w:t>
                </w:r>
              </w:sdtContent>
            </w:sdt>
          </w:p>
        </w:tc>
      </w:tr>
      <w:tr w:rsidR="00D87CD4" w:rsidRPr="008F74B6" w14:paraId="1C2C5D3A" w14:textId="5C60A82A" w:rsidTr="00D87CD4">
        <w:trPr>
          <w:trHeight w:val="181"/>
        </w:trPr>
        <w:tc>
          <w:tcPr>
            <w:tcW w:w="5536" w:type="dxa"/>
            <w:shd w:val="clear" w:color="auto" w:fill="auto"/>
          </w:tcPr>
          <w:p w14:paraId="1357E9FD" w14:textId="2E15C851" w:rsidR="00147BDF" w:rsidRPr="00576CEF" w:rsidRDefault="00147BDF" w:rsidP="00147BDF">
            <w:pPr>
              <w:pStyle w:val="TableParagraph"/>
              <w:ind w:left="0" w:right="-31"/>
              <w:rPr>
                <w:rFonts w:ascii="Verdana" w:hAnsi="Verdana"/>
                <w:b/>
                <w:color w:val="231F20"/>
                <w:sz w:val="14"/>
                <w:szCs w:val="14"/>
                <w:lang w:val="en-GB"/>
              </w:rPr>
            </w:pPr>
            <w:r w:rsidRPr="00881CF7">
              <w:rPr>
                <w:rFonts w:ascii="Verdana" w:hAnsi="Verdana"/>
                <w:b/>
                <w:color w:val="231F20"/>
                <w:position w:val="1"/>
                <w:sz w:val="14"/>
                <w:szCs w:val="18"/>
              </w:rPr>
              <w:t>V34.</w:t>
            </w:r>
            <w:r w:rsidRPr="00881CF7">
              <w:rPr>
                <w:rFonts w:ascii="Verdana" w:hAnsi="Verdana"/>
                <w:b/>
                <w:color w:val="231F20"/>
                <w:sz w:val="14"/>
                <w:szCs w:val="18"/>
              </w:rPr>
              <w:t>H3.E</w:t>
            </w:r>
            <w:r>
              <w:rPr>
                <w:rFonts w:ascii="Verdana" w:hAnsi="Verdana"/>
                <w:b/>
                <w:color w:val="231F20"/>
                <w:sz w:val="14"/>
                <w:szCs w:val="18"/>
              </w:rPr>
              <w:t>:</w:t>
            </w:r>
            <w:r w:rsidRPr="00881CF7">
              <w:rPr>
                <w:rFonts w:ascii="Verdana" w:hAnsi="Verdana"/>
                <w:b/>
                <w:color w:val="231F20"/>
                <w:sz w:val="14"/>
                <w:szCs w:val="18"/>
              </w:rPr>
              <w:t xml:space="preserve"> </w:t>
            </w:r>
            <w:r w:rsidRPr="00881CF7">
              <w:rPr>
                <w:rFonts w:ascii="Verdana" w:hAnsi="Verdana"/>
                <w:sz w:val="14"/>
                <w:szCs w:val="14"/>
              </w:rPr>
              <w:t>Persistent, mobile and toxic substances (PMT) – (EUH450)</w:t>
            </w:r>
          </w:p>
        </w:tc>
        <w:tc>
          <w:tcPr>
            <w:tcW w:w="1134" w:type="dxa"/>
            <w:shd w:val="clear" w:color="auto" w:fill="auto"/>
            <w:vAlign w:val="center"/>
          </w:tcPr>
          <w:p w14:paraId="2EB83BCB" w14:textId="14B2A5DE" w:rsidR="00147BDF" w:rsidRPr="00576CEF" w:rsidRDefault="00147BDF" w:rsidP="00147BDF">
            <w:pPr>
              <w:pStyle w:val="TableParagraph"/>
              <w:ind w:left="0" w:right="-4"/>
              <w:jc w:val="center"/>
              <w:rPr>
                <w:rFonts w:ascii="Verdana" w:hAnsi="Verdana"/>
                <w:color w:val="231F20"/>
                <w:sz w:val="14"/>
                <w:szCs w:val="14"/>
                <w:lang w:val="en-GB"/>
              </w:rPr>
            </w:pPr>
            <w:r>
              <w:rPr>
                <w:rFonts w:ascii="Verdana" w:hAnsi="Verdana"/>
                <w:color w:val="231F20"/>
                <w:sz w:val="14"/>
                <w:szCs w:val="18"/>
                <w:lang w:val="sv-SE"/>
              </w:rPr>
              <w:t>0,1 %</w:t>
            </w:r>
          </w:p>
        </w:tc>
        <w:tc>
          <w:tcPr>
            <w:tcW w:w="247" w:type="dxa"/>
            <w:tcBorders>
              <w:right w:val="single" w:sz="12" w:space="0" w:color="40AE49" w:themeColor="accent1"/>
            </w:tcBorders>
            <w:shd w:val="clear" w:color="auto" w:fill="auto"/>
            <w:vAlign w:val="center"/>
          </w:tcPr>
          <w:p w14:paraId="6CDAAD04" w14:textId="4AF65F5E"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918906022"/>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6" w:type="dxa"/>
            <w:gridSpan w:val="2"/>
            <w:tcBorders>
              <w:left w:val="single" w:sz="12" w:space="0" w:color="40AE49" w:themeColor="accent1"/>
              <w:right w:val="single" w:sz="12" w:space="0" w:color="40AE49" w:themeColor="accent1"/>
            </w:tcBorders>
            <w:shd w:val="clear" w:color="auto" w:fill="auto"/>
            <w:vAlign w:val="center"/>
          </w:tcPr>
          <w:p w14:paraId="167A63F9" w14:textId="3638F128"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781572533"/>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3155" w:type="dxa"/>
            <w:gridSpan w:val="2"/>
            <w:tcBorders>
              <w:left w:val="single" w:sz="12" w:space="0" w:color="40AE49" w:themeColor="accent1"/>
            </w:tcBorders>
            <w:shd w:val="clear" w:color="auto" w:fill="auto"/>
            <w:vAlign w:val="center"/>
          </w:tcPr>
          <w:p w14:paraId="032039B0" w14:textId="1B308F9F"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2096082832"/>
                <w:placeholder>
                  <w:docPart w:val="188E7C97EACE4175B964D2AE7C8A32DB"/>
                </w:placeholder>
                <w:showingPlcHdr/>
              </w:sdtPr>
              <w:sdtEndPr/>
              <w:sdtContent>
                <w:r w:rsidRPr="00576CEF">
                  <w:rPr>
                    <w:rStyle w:val="PlaceholderText"/>
                    <w:rFonts w:ascii="Verdana" w:hAnsi="Verdana"/>
                    <w:sz w:val="10"/>
                    <w:szCs w:val="10"/>
                    <w:lang w:val="en-GB"/>
                  </w:rPr>
                  <w:t>Enter the weight% range for the substance</w:t>
                </w:r>
              </w:sdtContent>
            </w:sdt>
          </w:p>
        </w:tc>
      </w:tr>
      <w:tr w:rsidR="00D87CD4" w:rsidRPr="008F74B6" w14:paraId="34492EA0" w14:textId="6691D714" w:rsidTr="00D87CD4">
        <w:trPr>
          <w:trHeight w:val="181"/>
        </w:trPr>
        <w:tc>
          <w:tcPr>
            <w:tcW w:w="5536" w:type="dxa"/>
            <w:shd w:val="clear" w:color="auto" w:fill="auto"/>
          </w:tcPr>
          <w:p w14:paraId="367E8485" w14:textId="2491F258" w:rsidR="00147BDF" w:rsidRPr="00576CEF" w:rsidRDefault="00147BDF" w:rsidP="00147BDF">
            <w:pPr>
              <w:pStyle w:val="TableParagraph"/>
              <w:ind w:left="0" w:right="-31"/>
              <w:rPr>
                <w:rFonts w:ascii="Verdana" w:hAnsi="Verdana"/>
                <w:b/>
                <w:color w:val="231F20"/>
                <w:sz w:val="14"/>
                <w:szCs w:val="14"/>
                <w:lang w:val="en-GB"/>
              </w:rPr>
            </w:pPr>
            <w:r w:rsidRPr="00881CF7">
              <w:rPr>
                <w:rFonts w:ascii="Verdana" w:hAnsi="Verdana"/>
                <w:b/>
                <w:color w:val="231F20"/>
                <w:position w:val="1"/>
                <w:sz w:val="14"/>
                <w:szCs w:val="18"/>
              </w:rPr>
              <w:t>V34.</w:t>
            </w:r>
            <w:r w:rsidRPr="00881CF7">
              <w:rPr>
                <w:rFonts w:ascii="Verdana" w:hAnsi="Verdana"/>
                <w:b/>
                <w:color w:val="231F20"/>
                <w:sz w:val="14"/>
                <w:szCs w:val="18"/>
              </w:rPr>
              <w:t>H3.F</w:t>
            </w:r>
            <w:r>
              <w:rPr>
                <w:rFonts w:ascii="Verdana" w:hAnsi="Verdana"/>
                <w:b/>
                <w:color w:val="231F20"/>
                <w:sz w:val="14"/>
                <w:szCs w:val="18"/>
              </w:rPr>
              <w:t>:</w:t>
            </w:r>
            <w:r w:rsidRPr="00881CF7">
              <w:rPr>
                <w:rFonts w:ascii="Verdana" w:hAnsi="Verdana"/>
                <w:bCs/>
                <w:color w:val="231F20"/>
                <w:sz w:val="14"/>
                <w:szCs w:val="14"/>
              </w:rPr>
              <w:t xml:space="preserve"> Very persistent and mobile substances (</w:t>
            </w:r>
            <w:proofErr w:type="spellStart"/>
            <w:r w:rsidRPr="00881CF7">
              <w:rPr>
                <w:rFonts w:ascii="Verdana" w:hAnsi="Verdana"/>
                <w:sz w:val="14"/>
                <w:szCs w:val="14"/>
              </w:rPr>
              <w:t>vPvM</w:t>
            </w:r>
            <w:proofErr w:type="spellEnd"/>
            <w:r w:rsidRPr="00881CF7">
              <w:rPr>
                <w:rFonts w:ascii="Verdana" w:hAnsi="Verdana"/>
                <w:sz w:val="14"/>
                <w:szCs w:val="14"/>
              </w:rPr>
              <w:t>) - (EUH451)</w:t>
            </w:r>
          </w:p>
        </w:tc>
        <w:tc>
          <w:tcPr>
            <w:tcW w:w="1134" w:type="dxa"/>
            <w:shd w:val="clear" w:color="auto" w:fill="auto"/>
            <w:vAlign w:val="center"/>
          </w:tcPr>
          <w:p w14:paraId="2EAEA082" w14:textId="0E0AD265" w:rsidR="00147BDF" w:rsidRPr="00576CEF" w:rsidRDefault="00147BDF" w:rsidP="00147BDF">
            <w:pPr>
              <w:pStyle w:val="TableParagraph"/>
              <w:ind w:left="0" w:right="-4"/>
              <w:jc w:val="center"/>
              <w:rPr>
                <w:rFonts w:ascii="Verdana" w:hAnsi="Verdana"/>
                <w:color w:val="231F20"/>
                <w:sz w:val="14"/>
                <w:szCs w:val="14"/>
                <w:lang w:val="en-GB"/>
              </w:rPr>
            </w:pPr>
            <w:r>
              <w:rPr>
                <w:rFonts w:ascii="Verdana" w:hAnsi="Verdana"/>
                <w:color w:val="231F20"/>
                <w:sz w:val="14"/>
                <w:szCs w:val="18"/>
                <w:lang w:val="sv-SE"/>
              </w:rPr>
              <w:t>0,1 %</w:t>
            </w:r>
          </w:p>
        </w:tc>
        <w:tc>
          <w:tcPr>
            <w:tcW w:w="247" w:type="dxa"/>
            <w:tcBorders>
              <w:right w:val="single" w:sz="12" w:space="0" w:color="40AE49" w:themeColor="accent1"/>
            </w:tcBorders>
            <w:shd w:val="clear" w:color="auto" w:fill="auto"/>
            <w:vAlign w:val="center"/>
          </w:tcPr>
          <w:p w14:paraId="7C506BEC" w14:textId="7E74A732"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306134533"/>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6" w:type="dxa"/>
            <w:gridSpan w:val="2"/>
            <w:tcBorders>
              <w:left w:val="single" w:sz="12" w:space="0" w:color="40AE49" w:themeColor="accent1"/>
              <w:right w:val="single" w:sz="12" w:space="0" w:color="40AE49" w:themeColor="accent1"/>
            </w:tcBorders>
            <w:shd w:val="clear" w:color="auto" w:fill="auto"/>
            <w:vAlign w:val="center"/>
          </w:tcPr>
          <w:p w14:paraId="03C1DF1B" w14:textId="04F467F0"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19970466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3155" w:type="dxa"/>
            <w:gridSpan w:val="2"/>
            <w:tcBorders>
              <w:left w:val="single" w:sz="12" w:space="0" w:color="40AE49" w:themeColor="accent1"/>
            </w:tcBorders>
            <w:shd w:val="clear" w:color="auto" w:fill="auto"/>
            <w:vAlign w:val="center"/>
          </w:tcPr>
          <w:p w14:paraId="03F50664" w14:textId="10D0036A"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585955310"/>
                <w:placeholder>
                  <w:docPart w:val="FE3B6371BC5B4B38A462949652E85EFC"/>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576CEF" w14:paraId="07D82C69" w14:textId="77777777" w:rsidTr="001D324E">
        <w:trPr>
          <w:trHeight w:val="181"/>
        </w:trPr>
        <w:tc>
          <w:tcPr>
            <w:tcW w:w="5536" w:type="dxa"/>
            <w:shd w:val="clear" w:color="auto" w:fill="D7F0D8" w:themeFill="accent1" w:themeFillTint="33"/>
          </w:tcPr>
          <w:p w14:paraId="0EAE7B6C" w14:textId="67147320" w:rsidR="00147BDF" w:rsidRPr="00576CEF" w:rsidRDefault="00147BDF" w:rsidP="00147BDF">
            <w:pPr>
              <w:pStyle w:val="TableParagraph"/>
              <w:ind w:left="0" w:right="-31"/>
              <w:rPr>
                <w:rFonts w:ascii="Verdana" w:hAnsi="Verdana"/>
                <w:b/>
                <w:color w:val="231F20"/>
                <w:sz w:val="14"/>
                <w:szCs w:val="14"/>
                <w:lang w:val="en-GB"/>
              </w:rPr>
            </w:pPr>
            <w:r w:rsidRPr="00576CEF">
              <w:rPr>
                <w:rFonts w:ascii="Verdana" w:hAnsi="Verdana"/>
                <w:b/>
                <w:color w:val="231F20"/>
                <w:sz w:val="14"/>
                <w:szCs w:val="14"/>
                <w:lang w:val="en-GB"/>
              </w:rPr>
              <w:lastRenderedPageBreak/>
              <w:t>Area: Particularly hazardous metals</w:t>
            </w:r>
          </w:p>
        </w:tc>
        <w:tc>
          <w:tcPr>
            <w:tcW w:w="1134" w:type="dxa"/>
            <w:shd w:val="clear" w:color="auto" w:fill="D7F0D8" w:themeFill="accent1" w:themeFillTint="33"/>
            <w:vAlign w:val="center"/>
          </w:tcPr>
          <w:p w14:paraId="56C186FF" w14:textId="77777777" w:rsidR="00147BDF" w:rsidRPr="00576CEF" w:rsidRDefault="00147BDF" w:rsidP="00147BDF">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tcPr>
          <w:p w14:paraId="5964B748" w14:textId="77777777" w:rsidR="00147BDF" w:rsidRPr="00576CEF" w:rsidRDefault="00147BDF" w:rsidP="00147BDF">
            <w:pPr>
              <w:pStyle w:val="TableParagraph"/>
              <w:ind w:left="0"/>
              <w:rPr>
                <w:rFonts w:ascii="Verdana" w:hAnsi="Verdana"/>
                <w:color w:val="231F20"/>
                <w:w w:val="105"/>
                <w:position w:val="-5"/>
                <w:sz w:val="14"/>
                <w:szCs w:val="14"/>
                <w:lang w:val="en-GB"/>
              </w:rPr>
            </w:pPr>
          </w:p>
        </w:tc>
      </w:tr>
      <w:tr w:rsidR="00147BDF" w:rsidRPr="008F74B6" w14:paraId="01569AD6" w14:textId="0C044F4A" w:rsidTr="001D324E">
        <w:trPr>
          <w:trHeight w:val="283"/>
        </w:trPr>
        <w:tc>
          <w:tcPr>
            <w:tcW w:w="5536" w:type="dxa"/>
          </w:tcPr>
          <w:p w14:paraId="6A108854" w14:textId="206B9DD5" w:rsidR="00147BDF" w:rsidRPr="00576CEF" w:rsidRDefault="00147BDF" w:rsidP="00147BDF">
            <w:pPr>
              <w:pStyle w:val="TableParagraph"/>
              <w:ind w:left="0" w:right="-31"/>
              <w:rPr>
                <w:rFonts w:ascii="Verdana" w:hAnsi="Verdana"/>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H4.A: </w:t>
            </w:r>
            <w:r w:rsidRPr="00576CEF">
              <w:rPr>
                <w:rFonts w:ascii="Verdana" w:hAnsi="Verdana"/>
                <w:color w:val="231F20"/>
                <w:sz w:val="14"/>
                <w:szCs w:val="18"/>
                <w:lang w:val="en-GB"/>
              </w:rPr>
              <w:t>Lead or compounds of lead</w:t>
            </w:r>
            <w:r w:rsidRPr="00576CEF" w:rsidDel="004F22F7">
              <w:rPr>
                <w:rFonts w:ascii="Verdana" w:hAnsi="Verdana"/>
                <w:color w:val="231F20"/>
                <w:sz w:val="14"/>
                <w:szCs w:val="18"/>
                <w:lang w:val="en-GB"/>
              </w:rPr>
              <w:t xml:space="preserve"> </w:t>
            </w:r>
            <w:r w:rsidRPr="00576CEF">
              <w:rPr>
                <w:rFonts w:ascii="Verdana" w:hAnsi="Verdana"/>
                <w:color w:val="231F20"/>
                <w:sz w:val="14"/>
                <w:szCs w:val="18"/>
                <w:lang w:val="en-GB"/>
              </w:rPr>
              <w:t>(Pb)</w:t>
            </w:r>
          </w:p>
        </w:tc>
        <w:tc>
          <w:tcPr>
            <w:tcW w:w="1134" w:type="dxa"/>
            <w:vAlign w:val="center"/>
          </w:tcPr>
          <w:p w14:paraId="174ADF1A" w14:textId="77777777" w:rsidR="00147BDF" w:rsidRPr="00576CEF" w:rsidRDefault="00147BDF" w:rsidP="00147BDF">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114E033C" w14:textId="5596D7BB"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94634430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32CFF667" w14:textId="06F34551"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20949655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1C627844" w14:textId="2C1F43C6"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531962842"/>
                <w:placeholder>
                  <w:docPart w:val="62640C33E33B4DB5A7D3C1CABA556A6B"/>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08578081" w14:textId="48C9BCDA" w:rsidTr="001D324E">
        <w:trPr>
          <w:trHeight w:val="181"/>
        </w:trPr>
        <w:tc>
          <w:tcPr>
            <w:tcW w:w="5536" w:type="dxa"/>
          </w:tcPr>
          <w:p w14:paraId="20C246A0" w14:textId="16383855" w:rsidR="00147BDF" w:rsidRDefault="00147BDF" w:rsidP="00147BDF">
            <w:pPr>
              <w:pStyle w:val="TableParagraph"/>
              <w:ind w:left="0" w:right="-31"/>
              <w:rPr>
                <w:rFonts w:ascii="Verdana" w:hAnsi="Verdana"/>
                <w:bCs/>
                <w:color w:val="231F20"/>
                <w:sz w:val="14"/>
                <w:szCs w:val="18"/>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H4.B: </w:t>
            </w:r>
            <w:r w:rsidRPr="00576CEF">
              <w:rPr>
                <w:rFonts w:ascii="Verdana" w:hAnsi="Verdana"/>
                <w:bCs/>
                <w:color w:val="231F20"/>
                <w:sz w:val="14"/>
                <w:szCs w:val="18"/>
                <w:lang w:val="en-GB"/>
              </w:rPr>
              <w:t>Lead or compounds of lead</w:t>
            </w:r>
            <w:r w:rsidRPr="00576CEF" w:rsidDel="004F22F7">
              <w:rPr>
                <w:rFonts w:ascii="Verdana" w:hAnsi="Verdana"/>
                <w:bCs/>
                <w:color w:val="231F20"/>
                <w:sz w:val="14"/>
                <w:szCs w:val="18"/>
                <w:lang w:val="en-GB"/>
              </w:rPr>
              <w:t xml:space="preserve"> </w:t>
            </w:r>
            <w:r w:rsidRPr="00576CEF">
              <w:rPr>
                <w:rFonts w:ascii="Verdana" w:hAnsi="Verdana"/>
                <w:bCs/>
                <w:color w:val="231F20"/>
                <w:sz w:val="14"/>
                <w:szCs w:val="18"/>
                <w:lang w:val="en-GB"/>
              </w:rPr>
              <w:t xml:space="preserve">(Pb) + exemption for moving parts </w:t>
            </w:r>
          </w:p>
          <w:p w14:paraId="7FDACCF3" w14:textId="280D4950" w:rsidR="00147BDF" w:rsidRPr="00576CEF" w:rsidRDefault="00147BDF" w:rsidP="00147BDF">
            <w:pPr>
              <w:pStyle w:val="TableParagraph"/>
              <w:ind w:left="0" w:right="-31"/>
              <w:rPr>
                <w:rFonts w:ascii="Verdana" w:hAnsi="Verdana"/>
                <w:bCs/>
                <w:color w:val="231F20"/>
                <w:sz w:val="14"/>
                <w:szCs w:val="14"/>
                <w:lang w:val="en-GB"/>
              </w:rPr>
            </w:pPr>
            <w:r w:rsidRPr="00576CEF">
              <w:rPr>
                <w:rFonts w:ascii="Verdana" w:hAnsi="Verdana"/>
                <w:bCs/>
                <w:color w:val="231F20"/>
                <w:sz w:val="14"/>
                <w:szCs w:val="18"/>
                <w:lang w:val="en-GB"/>
              </w:rPr>
              <w:t>of machine steel</w:t>
            </w:r>
          </w:p>
        </w:tc>
        <w:tc>
          <w:tcPr>
            <w:tcW w:w="1134" w:type="dxa"/>
            <w:vAlign w:val="center"/>
          </w:tcPr>
          <w:p w14:paraId="07F57301"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0,1 % + 0,35 %</w:t>
            </w:r>
          </w:p>
        </w:tc>
        <w:tc>
          <w:tcPr>
            <w:tcW w:w="425" w:type="dxa"/>
            <w:gridSpan w:val="2"/>
            <w:tcBorders>
              <w:right w:val="single" w:sz="12" w:space="0" w:color="40AE49" w:themeColor="accent1"/>
            </w:tcBorders>
            <w:vAlign w:val="center"/>
          </w:tcPr>
          <w:p w14:paraId="205DAC87" w14:textId="3DB2FE26"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795830613"/>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13D2DB50" w14:textId="27A029F2"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88532384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E5EC3B2" w14:textId="0BDF1FDC" w:rsidR="00147BDF" w:rsidRPr="00576CEF" w:rsidRDefault="00147BDF" w:rsidP="00147BDF">
            <w:pPr>
              <w:pStyle w:val="TableParagraph"/>
              <w:ind w:left="0"/>
              <w:rPr>
                <w:rFonts w:ascii="Verdana" w:hAnsi="Verdana"/>
                <w:color w:val="231F20"/>
                <w:w w:val="105"/>
                <w:position w:val="-5"/>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738662370"/>
                <w:placeholder>
                  <w:docPart w:val="20A394E6907D4FC1B69CE3212242A0AF"/>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47269744" w14:textId="3ED2DDD6" w:rsidTr="001D324E">
        <w:trPr>
          <w:trHeight w:val="128"/>
        </w:trPr>
        <w:tc>
          <w:tcPr>
            <w:tcW w:w="5536" w:type="dxa"/>
          </w:tcPr>
          <w:p w14:paraId="5F0BCD29" w14:textId="26583246" w:rsidR="00147BDF" w:rsidRPr="00576CEF" w:rsidRDefault="00147BDF" w:rsidP="00147BDF">
            <w:pPr>
              <w:pStyle w:val="TableParagraph"/>
              <w:ind w:left="0" w:right="-31"/>
              <w:rPr>
                <w:rFonts w:ascii="Verdana" w:hAnsi="Verdana"/>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H4.C: </w:t>
            </w:r>
            <w:r w:rsidRPr="00576CEF">
              <w:rPr>
                <w:rFonts w:ascii="Verdana" w:hAnsi="Verdana"/>
                <w:color w:val="231F20"/>
                <w:sz w:val="14"/>
                <w:szCs w:val="18"/>
                <w:lang w:val="en-GB"/>
              </w:rPr>
              <w:t>Mercury or compounds of mercury</w:t>
            </w:r>
            <w:r w:rsidRPr="00576CEF" w:rsidDel="004F22F7">
              <w:rPr>
                <w:rFonts w:ascii="Verdana" w:hAnsi="Verdana"/>
                <w:color w:val="231F20"/>
                <w:sz w:val="14"/>
                <w:szCs w:val="18"/>
                <w:lang w:val="en-GB"/>
              </w:rPr>
              <w:t xml:space="preserve"> </w:t>
            </w:r>
            <w:r w:rsidRPr="00576CEF">
              <w:rPr>
                <w:rFonts w:ascii="Verdana" w:hAnsi="Verdana"/>
                <w:color w:val="231F20"/>
                <w:sz w:val="14"/>
                <w:szCs w:val="18"/>
                <w:lang w:val="en-GB"/>
              </w:rPr>
              <w:t>(Hg)</w:t>
            </w:r>
          </w:p>
        </w:tc>
        <w:tc>
          <w:tcPr>
            <w:tcW w:w="1134" w:type="dxa"/>
            <w:vAlign w:val="center"/>
          </w:tcPr>
          <w:p w14:paraId="62CA8F7C" w14:textId="0F786B88" w:rsidR="00147BDF" w:rsidRPr="00576CEF" w:rsidRDefault="00147BDF" w:rsidP="00147BDF">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Total Ban</w:t>
            </w:r>
          </w:p>
        </w:tc>
        <w:tc>
          <w:tcPr>
            <w:tcW w:w="425" w:type="dxa"/>
            <w:gridSpan w:val="2"/>
            <w:tcBorders>
              <w:right w:val="single" w:sz="12" w:space="0" w:color="40AE49" w:themeColor="accent1"/>
            </w:tcBorders>
            <w:vAlign w:val="center"/>
          </w:tcPr>
          <w:p w14:paraId="33CB4A14" w14:textId="55090F71"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742318800"/>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6B7737E2" w14:textId="024E61C9"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8741369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3A952213" w14:textId="74955B67"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036275368"/>
                <w:placeholder>
                  <w:docPart w:val="BE97B9D573E74014A3F1C20B4BD7A3C3"/>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2B4BE458" w14:textId="6ECA807D" w:rsidTr="001D324E">
        <w:trPr>
          <w:trHeight w:val="90"/>
        </w:trPr>
        <w:tc>
          <w:tcPr>
            <w:tcW w:w="5536" w:type="dxa"/>
          </w:tcPr>
          <w:p w14:paraId="5F3474A7" w14:textId="3E09C6C1" w:rsidR="00147BDF" w:rsidRPr="00576CEF" w:rsidRDefault="00147BDF" w:rsidP="00147BDF">
            <w:pPr>
              <w:pStyle w:val="TableParagraph"/>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H4.D: </w:t>
            </w:r>
            <w:r w:rsidRPr="00576CEF">
              <w:rPr>
                <w:rFonts w:ascii="Verdana" w:hAnsi="Verdana"/>
                <w:color w:val="231F20"/>
                <w:sz w:val="14"/>
                <w:szCs w:val="18"/>
                <w:lang w:val="en-GB"/>
              </w:rPr>
              <w:t>Cadmium or compounds of cadmium</w:t>
            </w:r>
            <w:r w:rsidRPr="00576CEF" w:rsidDel="004F22F7">
              <w:rPr>
                <w:rFonts w:ascii="Verdana" w:hAnsi="Verdana"/>
                <w:color w:val="231F20"/>
                <w:sz w:val="14"/>
                <w:szCs w:val="18"/>
                <w:lang w:val="en-GB"/>
              </w:rPr>
              <w:t xml:space="preserve"> </w:t>
            </w:r>
            <w:r w:rsidRPr="00576CEF">
              <w:rPr>
                <w:rFonts w:ascii="Verdana" w:hAnsi="Verdana"/>
                <w:color w:val="231F20"/>
                <w:sz w:val="14"/>
                <w:szCs w:val="18"/>
                <w:lang w:val="en-GB"/>
              </w:rPr>
              <w:t>(Cd)</w:t>
            </w:r>
          </w:p>
        </w:tc>
        <w:tc>
          <w:tcPr>
            <w:tcW w:w="1134" w:type="dxa"/>
            <w:vAlign w:val="center"/>
          </w:tcPr>
          <w:p w14:paraId="7A6C16F0"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0,01 %</w:t>
            </w:r>
          </w:p>
        </w:tc>
        <w:tc>
          <w:tcPr>
            <w:tcW w:w="425" w:type="dxa"/>
            <w:gridSpan w:val="2"/>
            <w:tcBorders>
              <w:right w:val="single" w:sz="12" w:space="0" w:color="40AE49" w:themeColor="accent1"/>
            </w:tcBorders>
            <w:vAlign w:val="center"/>
          </w:tcPr>
          <w:p w14:paraId="1DD82067" w14:textId="73601F74"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164768942"/>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2A94422E" w14:textId="46190638"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16874976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69B0401B" w14:textId="47F475C5"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720716330"/>
                <w:placeholder>
                  <w:docPart w:val="0D499FBDD4B94CA3B5BEA67AA9430221"/>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09345848" w14:textId="77777777" w:rsidTr="001D324E">
        <w:trPr>
          <w:trHeight w:val="20"/>
        </w:trPr>
        <w:tc>
          <w:tcPr>
            <w:tcW w:w="5536" w:type="dxa"/>
            <w:shd w:val="clear" w:color="auto" w:fill="D7F0D8" w:themeFill="accent1" w:themeFillTint="33"/>
          </w:tcPr>
          <w:p w14:paraId="6F940CE0" w14:textId="19846E35" w:rsidR="00147BDF" w:rsidRPr="00576CEF" w:rsidRDefault="00147BDF" w:rsidP="00147BDF">
            <w:pPr>
              <w:pStyle w:val="TableParagraph"/>
              <w:ind w:left="0" w:right="-31"/>
              <w:rPr>
                <w:rFonts w:ascii="Verdana" w:hAnsi="Verdana"/>
                <w:b/>
                <w:color w:val="231F20"/>
                <w:sz w:val="14"/>
                <w:szCs w:val="14"/>
                <w:lang w:val="en-GB"/>
              </w:rPr>
            </w:pPr>
            <w:r w:rsidRPr="00576CEF">
              <w:rPr>
                <w:rFonts w:ascii="Verdana" w:hAnsi="Verdana"/>
                <w:b/>
                <w:color w:val="231F20"/>
                <w:sz w:val="14"/>
                <w:szCs w:val="14"/>
                <w:lang w:val="en-GB"/>
              </w:rPr>
              <w:t>Area: Hazardous to the ozone layer</w:t>
            </w:r>
          </w:p>
        </w:tc>
        <w:tc>
          <w:tcPr>
            <w:tcW w:w="1134" w:type="dxa"/>
            <w:shd w:val="clear" w:color="auto" w:fill="D7F0D8" w:themeFill="accent1" w:themeFillTint="33"/>
            <w:vAlign w:val="center"/>
          </w:tcPr>
          <w:p w14:paraId="1DBED60D" w14:textId="77777777" w:rsidR="00147BDF" w:rsidRPr="00576CEF" w:rsidRDefault="00147BDF" w:rsidP="00147BDF">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vAlign w:val="center"/>
          </w:tcPr>
          <w:p w14:paraId="3D26811F" w14:textId="77777777" w:rsidR="00147BDF" w:rsidRPr="00576CEF" w:rsidRDefault="00147BDF" w:rsidP="00147BDF">
            <w:pPr>
              <w:pStyle w:val="TableParagraph"/>
              <w:ind w:left="0"/>
              <w:rPr>
                <w:rFonts w:ascii="Verdana" w:hAnsi="Verdana"/>
                <w:color w:val="231F20"/>
                <w:sz w:val="14"/>
                <w:szCs w:val="14"/>
                <w:lang w:val="en-GB"/>
              </w:rPr>
            </w:pPr>
          </w:p>
        </w:tc>
      </w:tr>
      <w:tr w:rsidR="00147BDF" w:rsidRPr="008F74B6" w14:paraId="6B1ACB6F" w14:textId="545820B1" w:rsidTr="001D324E">
        <w:trPr>
          <w:trHeight w:val="20"/>
        </w:trPr>
        <w:tc>
          <w:tcPr>
            <w:tcW w:w="5536" w:type="dxa"/>
          </w:tcPr>
          <w:p w14:paraId="6E40D527" w14:textId="07314CFE" w:rsidR="00147BDF" w:rsidRPr="00576CEF" w:rsidRDefault="00147BDF" w:rsidP="00147BDF">
            <w:pPr>
              <w:pStyle w:val="TableParagraph"/>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H5.A: </w:t>
            </w:r>
            <w:r w:rsidRPr="00576CEF">
              <w:rPr>
                <w:rFonts w:ascii="Verdana" w:hAnsi="Verdana"/>
                <w:color w:val="231F20"/>
                <w:sz w:val="14"/>
                <w:szCs w:val="18"/>
                <w:lang w:val="en-GB"/>
              </w:rPr>
              <w:t>Hazardous to the ozone layer</w:t>
            </w:r>
            <w:r w:rsidRPr="00576CEF" w:rsidDel="004F22F7">
              <w:rPr>
                <w:rFonts w:ascii="Verdana" w:hAnsi="Verdana"/>
                <w:color w:val="231F20"/>
                <w:sz w:val="14"/>
                <w:szCs w:val="18"/>
                <w:lang w:val="en-GB"/>
              </w:rPr>
              <w:t xml:space="preserve"> </w:t>
            </w:r>
            <w:r w:rsidRPr="00576CEF">
              <w:rPr>
                <w:rFonts w:ascii="Verdana" w:hAnsi="Verdana"/>
                <w:color w:val="231F20"/>
                <w:sz w:val="14"/>
                <w:szCs w:val="18"/>
                <w:lang w:val="en-GB"/>
              </w:rPr>
              <w:t>- Category 1 (H420) or regulation ((EG) 1005/2009)</w:t>
            </w:r>
          </w:p>
        </w:tc>
        <w:tc>
          <w:tcPr>
            <w:tcW w:w="1134" w:type="dxa"/>
            <w:vAlign w:val="center"/>
          </w:tcPr>
          <w:p w14:paraId="483E1C73"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499D6B9F" w14:textId="3B2D50CE"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77312801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6E8139B" w14:textId="0EA98CCE"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95652596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53EB19B1" w14:textId="13D792F7"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824456411"/>
                <w:placeholder>
                  <w:docPart w:val="8DFAAE8903AA4176AA56337D206FAFB8"/>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576CEF" w14:paraId="741C3AAF" w14:textId="77777777" w:rsidTr="001D324E">
        <w:trPr>
          <w:trHeight w:val="92"/>
        </w:trPr>
        <w:tc>
          <w:tcPr>
            <w:tcW w:w="5536" w:type="dxa"/>
            <w:shd w:val="clear" w:color="auto" w:fill="D7F0D8" w:themeFill="accent1" w:themeFillTint="33"/>
          </w:tcPr>
          <w:p w14:paraId="1851A953" w14:textId="3B7EE032" w:rsidR="00147BDF" w:rsidRPr="00576CEF" w:rsidRDefault="00147BDF" w:rsidP="00147BDF">
            <w:pPr>
              <w:pStyle w:val="TableParagraph"/>
              <w:ind w:left="0" w:right="-31"/>
              <w:rPr>
                <w:rFonts w:ascii="Verdana" w:hAnsi="Verdana"/>
                <w:b/>
                <w:color w:val="231F20"/>
                <w:sz w:val="14"/>
                <w:szCs w:val="14"/>
                <w:lang w:val="en-GB"/>
              </w:rPr>
            </w:pPr>
            <w:r w:rsidRPr="00576CEF">
              <w:rPr>
                <w:rFonts w:ascii="Verdana" w:hAnsi="Verdana"/>
                <w:b/>
                <w:color w:val="231F20"/>
                <w:sz w:val="14"/>
                <w:szCs w:val="14"/>
                <w:lang w:val="en-GB"/>
              </w:rPr>
              <w:t>Area:</w:t>
            </w:r>
            <w:r w:rsidRPr="00576CEF">
              <w:rPr>
                <w:rFonts w:ascii="Verdana" w:hAnsi="Verdana"/>
                <w:sz w:val="14"/>
                <w:szCs w:val="14"/>
                <w:lang w:val="en-GB"/>
              </w:rPr>
              <w:t xml:space="preserve"> </w:t>
            </w:r>
            <w:r w:rsidRPr="00576CEF">
              <w:rPr>
                <w:rFonts w:ascii="Verdana" w:hAnsi="Verdana"/>
                <w:b/>
                <w:color w:val="231F20"/>
                <w:sz w:val="14"/>
                <w:szCs w:val="14"/>
                <w:lang w:val="en-GB"/>
              </w:rPr>
              <w:t>Fluorinated greenhouse gases</w:t>
            </w:r>
          </w:p>
        </w:tc>
        <w:tc>
          <w:tcPr>
            <w:tcW w:w="1134" w:type="dxa"/>
            <w:shd w:val="clear" w:color="auto" w:fill="D7F0D8" w:themeFill="accent1" w:themeFillTint="33"/>
            <w:vAlign w:val="center"/>
          </w:tcPr>
          <w:p w14:paraId="0FD99E49" w14:textId="77777777" w:rsidR="00147BDF" w:rsidRPr="00576CEF" w:rsidRDefault="00147BDF" w:rsidP="00147BDF">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vAlign w:val="center"/>
          </w:tcPr>
          <w:p w14:paraId="2A9A14C9" w14:textId="77777777" w:rsidR="00147BDF" w:rsidRPr="00576CEF" w:rsidRDefault="00147BDF" w:rsidP="00147BDF">
            <w:pPr>
              <w:pStyle w:val="TableParagraph"/>
              <w:ind w:left="0"/>
              <w:rPr>
                <w:rFonts w:ascii="Verdana" w:hAnsi="Verdana"/>
                <w:sz w:val="14"/>
                <w:szCs w:val="14"/>
                <w:lang w:val="en-GB"/>
              </w:rPr>
            </w:pPr>
          </w:p>
        </w:tc>
      </w:tr>
      <w:tr w:rsidR="00147BDF" w:rsidRPr="008F74B6" w14:paraId="0063F363" w14:textId="2ABF7A47" w:rsidTr="001D324E">
        <w:trPr>
          <w:trHeight w:val="92"/>
        </w:trPr>
        <w:tc>
          <w:tcPr>
            <w:tcW w:w="5536" w:type="dxa"/>
          </w:tcPr>
          <w:p w14:paraId="2EB416FB" w14:textId="4F47730F" w:rsidR="00147BDF" w:rsidRPr="00576CEF" w:rsidRDefault="00147BDF" w:rsidP="00147BDF">
            <w:pPr>
              <w:pStyle w:val="TableParagraph"/>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H6.A: </w:t>
            </w:r>
            <w:r w:rsidRPr="00576CEF">
              <w:rPr>
                <w:rFonts w:ascii="Verdana" w:hAnsi="Verdana"/>
                <w:bCs/>
                <w:color w:val="231F20"/>
                <w:sz w:val="14"/>
                <w:szCs w:val="18"/>
                <w:lang w:val="en-GB"/>
              </w:rPr>
              <w:t xml:space="preserve">Fluorinated greenhouse gases </w:t>
            </w:r>
            <w:r w:rsidRPr="00576CEF">
              <w:rPr>
                <w:rFonts w:ascii="Verdana" w:hAnsi="Verdana"/>
                <w:color w:val="231F20"/>
                <w:sz w:val="14"/>
                <w:szCs w:val="18"/>
                <w:lang w:val="en-GB"/>
              </w:rPr>
              <w:t>– F-gases</w:t>
            </w:r>
          </w:p>
        </w:tc>
        <w:tc>
          <w:tcPr>
            <w:tcW w:w="1134" w:type="dxa"/>
            <w:vAlign w:val="center"/>
          </w:tcPr>
          <w:p w14:paraId="4DE279F8"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0F0F30BB" w14:textId="5B6C320D" w:rsidR="00147BDF" w:rsidRPr="00576CEF" w:rsidRDefault="00147BDF" w:rsidP="00147BDF">
            <w:pPr>
              <w:pStyle w:val="TableParagraph"/>
              <w:ind w:left="0"/>
              <w:rPr>
                <w:rFonts w:ascii="Verdana" w:hAnsi="Verdana"/>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208979727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D30853D" w14:textId="19EF753E" w:rsidR="00147BDF" w:rsidRPr="00576CEF" w:rsidRDefault="00147BDF" w:rsidP="00147BDF">
            <w:pPr>
              <w:pStyle w:val="TableParagraph"/>
              <w:ind w:left="0"/>
              <w:rPr>
                <w:rFonts w:ascii="Verdana" w:hAnsi="Verdana"/>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371432340"/>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0EC2CFA3" w14:textId="2B664388" w:rsidR="00147BDF" w:rsidRPr="00576CEF" w:rsidRDefault="00147BDF" w:rsidP="00147BDF">
            <w:pPr>
              <w:pStyle w:val="TableParagraph"/>
              <w:ind w:left="0"/>
              <w:rPr>
                <w:rFonts w:ascii="Verdana" w:hAnsi="Verdana"/>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535899413"/>
                <w:placeholder>
                  <w:docPart w:val="77BB7E147F5849E2AFF6BC0297B6DC68"/>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576CEF" w14:paraId="77E2B64F" w14:textId="77777777" w:rsidTr="001D324E">
        <w:trPr>
          <w:trHeight w:val="51"/>
        </w:trPr>
        <w:tc>
          <w:tcPr>
            <w:tcW w:w="5536" w:type="dxa"/>
            <w:shd w:val="clear" w:color="auto" w:fill="D7F0D8" w:themeFill="accent1" w:themeFillTint="33"/>
          </w:tcPr>
          <w:p w14:paraId="5B8EF4D4" w14:textId="57871668" w:rsidR="00147BDF" w:rsidRPr="00576CEF" w:rsidRDefault="00147BDF" w:rsidP="00147BDF">
            <w:pPr>
              <w:pStyle w:val="TableParagraph"/>
              <w:ind w:left="0" w:right="-31"/>
              <w:rPr>
                <w:rFonts w:ascii="Verdana" w:hAnsi="Verdana"/>
                <w:b/>
                <w:color w:val="231F20"/>
                <w:sz w:val="14"/>
                <w:szCs w:val="14"/>
                <w:lang w:val="en-GB"/>
              </w:rPr>
            </w:pPr>
            <w:r w:rsidRPr="00576CEF">
              <w:rPr>
                <w:rFonts w:ascii="Verdana" w:hAnsi="Verdana"/>
                <w:b/>
                <w:color w:val="231F20"/>
                <w:sz w:val="14"/>
                <w:szCs w:val="14"/>
                <w:lang w:val="en-GB"/>
              </w:rPr>
              <w:t>Area: Sensitising</w:t>
            </w:r>
          </w:p>
        </w:tc>
        <w:tc>
          <w:tcPr>
            <w:tcW w:w="1134" w:type="dxa"/>
            <w:shd w:val="clear" w:color="auto" w:fill="D7F0D8" w:themeFill="accent1" w:themeFillTint="33"/>
            <w:vAlign w:val="center"/>
          </w:tcPr>
          <w:p w14:paraId="16534960" w14:textId="77777777" w:rsidR="00147BDF" w:rsidRPr="00576CEF" w:rsidRDefault="00147BDF" w:rsidP="00147BDF">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vAlign w:val="center"/>
          </w:tcPr>
          <w:p w14:paraId="1432B1FB" w14:textId="77777777" w:rsidR="00147BDF" w:rsidRPr="00576CEF" w:rsidRDefault="00147BDF" w:rsidP="00147BDF">
            <w:pPr>
              <w:pStyle w:val="TableParagraph"/>
              <w:ind w:left="0"/>
              <w:rPr>
                <w:rFonts w:ascii="Verdana" w:hAnsi="Verdana"/>
                <w:color w:val="231F20"/>
                <w:sz w:val="14"/>
                <w:szCs w:val="14"/>
                <w:lang w:val="en-GB"/>
              </w:rPr>
            </w:pPr>
          </w:p>
        </w:tc>
      </w:tr>
      <w:tr w:rsidR="00147BDF" w:rsidRPr="008F74B6" w14:paraId="2BFD78D6" w14:textId="368777F2" w:rsidTr="001D324E">
        <w:trPr>
          <w:trHeight w:val="51"/>
        </w:trPr>
        <w:tc>
          <w:tcPr>
            <w:tcW w:w="5536" w:type="dxa"/>
          </w:tcPr>
          <w:p w14:paraId="72AB35D2" w14:textId="49B372E1" w:rsidR="00147BDF" w:rsidRPr="00576CEF" w:rsidRDefault="00147BDF" w:rsidP="00147BDF">
            <w:pPr>
              <w:pStyle w:val="TableParagraph"/>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H7.A: </w:t>
            </w:r>
            <w:r w:rsidRPr="00576CEF">
              <w:rPr>
                <w:rFonts w:ascii="Verdana" w:hAnsi="Verdana"/>
                <w:color w:val="231F20"/>
                <w:sz w:val="14"/>
                <w:szCs w:val="18"/>
                <w:lang w:val="en-GB"/>
              </w:rPr>
              <w:t>Respiratory sensitisers - Category 1A (H334)</w:t>
            </w:r>
          </w:p>
        </w:tc>
        <w:tc>
          <w:tcPr>
            <w:tcW w:w="1134" w:type="dxa"/>
            <w:vAlign w:val="center"/>
          </w:tcPr>
          <w:p w14:paraId="2D3CBA39"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4D503995" w14:textId="1AF0EA1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5815961"/>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6312094E" w14:textId="1EF3E4E0"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6290713"/>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0611402E" w14:textId="54B1F4AA"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374141553"/>
                <w:placeholder>
                  <w:docPart w:val="09505746AC2041B6A8E02528BF33AA66"/>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37E10D82" w14:textId="3F70DF5A" w:rsidTr="001D324E">
        <w:trPr>
          <w:trHeight w:val="397"/>
        </w:trPr>
        <w:tc>
          <w:tcPr>
            <w:tcW w:w="5536" w:type="dxa"/>
          </w:tcPr>
          <w:p w14:paraId="54C74CC8" w14:textId="32D77CB6" w:rsidR="00147BDF" w:rsidRPr="00576CEF" w:rsidRDefault="00147BDF" w:rsidP="00147BDF">
            <w:pPr>
              <w:pStyle w:val="TableParagraph"/>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H7.B: </w:t>
            </w:r>
            <w:r w:rsidRPr="00576CEF">
              <w:rPr>
                <w:rFonts w:ascii="Verdana" w:hAnsi="Verdana"/>
                <w:color w:val="231F20"/>
                <w:sz w:val="14"/>
                <w:szCs w:val="18"/>
                <w:lang w:val="en-GB"/>
              </w:rPr>
              <w:t>Respiratory sensitisers - Category 1 and 1B (H334)</w:t>
            </w:r>
          </w:p>
        </w:tc>
        <w:tc>
          <w:tcPr>
            <w:tcW w:w="1134" w:type="dxa"/>
            <w:vAlign w:val="center"/>
          </w:tcPr>
          <w:p w14:paraId="3B87FA49" w14:textId="5A51A074" w:rsidR="00147BDF" w:rsidRPr="00576CEF" w:rsidRDefault="00147BDF" w:rsidP="00147BDF">
            <w:pPr>
              <w:pStyle w:val="TableParagraph"/>
              <w:ind w:left="0" w:right="-4"/>
              <w:rPr>
                <w:rFonts w:ascii="Verdana" w:hAnsi="Verdana"/>
                <w:color w:val="231F20"/>
                <w:sz w:val="14"/>
                <w:szCs w:val="14"/>
                <w:lang w:val="en-GB"/>
              </w:rPr>
            </w:pPr>
            <w:r w:rsidRPr="00576CEF">
              <w:rPr>
                <w:rFonts w:ascii="Verdana" w:hAnsi="Verdana"/>
                <w:color w:val="231F20"/>
                <w:sz w:val="14"/>
                <w:szCs w:val="14"/>
                <w:lang w:val="en-GB"/>
              </w:rPr>
              <w:t>0,2% gases 1% solid-/liquid phase</w:t>
            </w:r>
          </w:p>
        </w:tc>
        <w:tc>
          <w:tcPr>
            <w:tcW w:w="425" w:type="dxa"/>
            <w:gridSpan w:val="2"/>
            <w:tcBorders>
              <w:right w:val="single" w:sz="12" w:space="0" w:color="40AE49" w:themeColor="accent1"/>
            </w:tcBorders>
            <w:vAlign w:val="center"/>
          </w:tcPr>
          <w:p w14:paraId="6FCDAB41" w14:textId="118C66AC"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58236481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8257115" w14:textId="56B58E8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64836043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68355051" w14:textId="3CC05E22"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016579772"/>
                <w:placeholder>
                  <w:docPart w:val="9B0E12F94EFF4C17A9B3114C3744CB5E"/>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247D0326" w14:textId="01E9B71B" w:rsidTr="001D324E">
        <w:trPr>
          <w:trHeight w:val="135"/>
        </w:trPr>
        <w:tc>
          <w:tcPr>
            <w:tcW w:w="5536" w:type="dxa"/>
          </w:tcPr>
          <w:p w14:paraId="78DB74D3" w14:textId="1B8E83E4" w:rsidR="00147BDF" w:rsidRPr="00576CEF" w:rsidRDefault="00147BDF" w:rsidP="00147BDF">
            <w:pPr>
              <w:pStyle w:val="TableParagraph"/>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H7.C: </w:t>
            </w:r>
            <w:r w:rsidRPr="00576CEF">
              <w:rPr>
                <w:rFonts w:ascii="Verdana" w:hAnsi="Verdana"/>
                <w:color w:val="231F20"/>
                <w:sz w:val="14"/>
                <w:szCs w:val="18"/>
                <w:lang w:val="en-GB"/>
              </w:rPr>
              <w:t>Skin sensitisers - Category 1A (H317)</w:t>
            </w:r>
          </w:p>
        </w:tc>
        <w:tc>
          <w:tcPr>
            <w:tcW w:w="1134" w:type="dxa"/>
            <w:vAlign w:val="center"/>
          </w:tcPr>
          <w:p w14:paraId="161DAB1B"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0,1 %</w:t>
            </w:r>
          </w:p>
        </w:tc>
        <w:tc>
          <w:tcPr>
            <w:tcW w:w="425" w:type="dxa"/>
            <w:gridSpan w:val="2"/>
            <w:tcBorders>
              <w:right w:val="single" w:sz="12" w:space="0" w:color="40AE49" w:themeColor="accent1"/>
            </w:tcBorders>
            <w:vAlign w:val="center"/>
          </w:tcPr>
          <w:p w14:paraId="5E137155" w14:textId="5C90DCB5"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78245464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6AE5594" w14:textId="51FBE011"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455060183"/>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E224273" w14:textId="21B3ECB9"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479423624"/>
                <w:placeholder>
                  <w:docPart w:val="16D5EA3B0B664D01907DE9AE07702EE0"/>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61080861" w14:textId="5C17F7BA" w:rsidTr="001D324E">
        <w:trPr>
          <w:trHeight w:val="20"/>
        </w:trPr>
        <w:tc>
          <w:tcPr>
            <w:tcW w:w="5536" w:type="dxa"/>
          </w:tcPr>
          <w:p w14:paraId="5DC31E0E" w14:textId="2BF18F76" w:rsidR="00147BDF" w:rsidRPr="00576CEF" w:rsidRDefault="00147BDF" w:rsidP="00147BDF">
            <w:pPr>
              <w:pStyle w:val="TableParagraph"/>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H7.D:</w:t>
            </w:r>
            <w:r w:rsidRPr="00576CEF">
              <w:rPr>
                <w:rFonts w:ascii="Verdana" w:hAnsi="Verdana"/>
                <w:color w:val="231F20"/>
                <w:sz w:val="14"/>
                <w:szCs w:val="18"/>
                <w:lang w:val="en-GB"/>
              </w:rPr>
              <w:t xml:space="preserve"> Skin sensitisers - Category 1 and 1B (H317)</w:t>
            </w:r>
          </w:p>
        </w:tc>
        <w:tc>
          <w:tcPr>
            <w:tcW w:w="1134" w:type="dxa"/>
            <w:vAlign w:val="center"/>
          </w:tcPr>
          <w:p w14:paraId="2164E42B"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1 %</w:t>
            </w:r>
          </w:p>
        </w:tc>
        <w:tc>
          <w:tcPr>
            <w:tcW w:w="425" w:type="dxa"/>
            <w:gridSpan w:val="2"/>
            <w:tcBorders>
              <w:right w:val="single" w:sz="12" w:space="0" w:color="40AE49" w:themeColor="accent1"/>
            </w:tcBorders>
            <w:vAlign w:val="center"/>
          </w:tcPr>
          <w:p w14:paraId="7514BCDD" w14:textId="7C8599F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234778833"/>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3510999F" w14:textId="78B90EEB"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152095451"/>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1E8779E2" w14:textId="68B48CC3"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38354187"/>
                <w:placeholder>
                  <w:docPart w:val="F641E5B082AB483DAC908022C103F04E"/>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576CEF" w14:paraId="4528D073" w14:textId="77777777" w:rsidTr="001D324E">
        <w:trPr>
          <w:trHeight w:val="18"/>
        </w:trPr>
        <w:tc>
          <w:tcPr>
            <w:tcW w:w="5536" w:type="dxa"/>
            <w:shd w:val="clear" w:color="auto" w:fill="D7F0D8" w:themeFill="accent1" w:themeFillTint="33"/>
          </w:tcPr>
          <w:p w14:paraId="67B526BB" w14:textId="555A1B25" w:rsidR="00147BDF" w:rsidRPr="00576CEF" w:rsidRDefault="00147BDF" w:rsidP="00147BDF">
            <w:pPr>
              <w:pStyle w:val="TableParagraph"/>
              <w:spacing w:line="218" w:lineRule="auto"/>
              <w:ind w:left="0" w:right="-31"/>
              <w:rPr>
                <w:rFonts w:ascii="Verdana" w:hAnsi="Verdana"/>
                <w:b/>
                <w:color w:val="231F20"/>
                <w:sz w:val="14"/>
                <w:szCs w:val="14"/>
                <w:lang w:val="en-GB"/>
              </w:rPr>
            </w:pPr>
            <w:r w:rsidRPr="00576CEF">
              <w:rPr>
                <w:rFonts w:ascii="Verdana" w:hAnsi="Verdana"/>
                <w:b/>
                <w:color w:val="231F20"/>
                <w:sz w:val="14"/>
                <w:szCs w:val="14"/>
                <w:lang w:val="en-GB"/>
              </w:rPr>
              <w:t>Area:</w:t>
            </w:r>
            <w:r w:rsidRPr="00576CEF">
              <w:rPr>
                <w:rFonts w:ascii="Verdana" w:hAnsi="Verdana"/>
                <w:sz w:val="14"/>
                <w:szCs w:val="14"/>
                <w:lang w:val="en-GB"/>
              </w:rPr>
              <w:t xml:space="preserve"> </w:t>
            </w:r>
            <w:r w:rsidRPr="00576CEF">
              <w:rPr>
                <w:rFonts w:ascii="Verdana" w:hAnsi="Verdana"/>
                <w:b/>
                <w:color w:val="231F20"/>
                <w:sz w:val="14"/>
                <w:szCs w:val="14"/>
                <w:lang w:val="en-GB"/>
              </w:rPr>
              <w:t>Toxicity</w:t>
            </w:r>
          </w:p>
        </w:tc>
        <w:tc>
          <w:tcPr>
            <w:tcW w:w="1134" w:type="dxa"/>
            <w:shd w:val="clear" w:color="auto" w:fill="D7F0D8" w:themeFill="accent1" w:themeFillTint="33"/>
            <w:vAlign w:val="center"/>
          </w:tcPr>
          <w:p w14:paraId="2B9BD363" w14:textId="77777777" w:rsidR="00147BDF" w:rsidRPr="00576CEF" w:rsidRDefault="00147BDF" w:rsidP="00147BDF">
            <w:pPr>
              <w:pStyle w:val="TableParagraph"/>
              <w:spacing w:line="218" w:lineRule="auto"/>
              <w:ind w:left="0" w:right="-4"/>
              <w:jc w:val="center"/>
              <w:rPr>
                <w:rFonts w:ascii="Verdana" w:hAnsi="Verdana"/>
                <w:color w:val="231F20"/>
                <w:sz w:val="14"/>
                <w:szCs w:val="14"/>
                <w:lang w:val="en-GB"/>
              </w:rPr>
            </w:pPr>
          </w:p>
        </w:tc>
        <w:tc>
          <w:tcPr>
            <w:tcW w:w="3828" w:type="dxa"/>
            <w:gridSpan w:val="5"/>
            <w:shd w:val="clear" w:color="auto" w:fill="D7F0D8" w:themeFill="accent1" w:themeFillTint="33"/>
            <w:vAlign w:val="center"/>
          </w:tcPr>
          <w:p w14:paraId="140955AF" w14:textId="77777777" w:rsidR="00147BDF" w:rsidRPr="00576CEF" w:rsidRDefault="00147BDF" w:rsidP="00147BDF">
            <w:pPr>
              <w:pStyle w:val="TableParagraph"/>
              <w:ind w:left="0"/>
              <w:rPr>
                <w:rFonts w:ascii="Verdana" w:hAnsi="Verdana"/>
                <w:color w:val="231F20"/>
                <w:sz w:val="14"/>
                <w:szCs w:val="14"/>
                <w:lang w:val="en-GB"/>
              </w:rPr>
            </w:pPr>
          </w:p>
        </w:tc>
      </w:tr>
      <w:tr w:rsidR="00147BDF" w:rsidRPr="008F74B6" w14:paraId="0200FA29" w14:textId="6CF31466" w:rsidTr="001D324E">
        <w:trPr>
          <w:trHeight w:val="18"/>
        </w:trPr>
        <w:tc>
          <w:tcPr>
            <w:tcW w:w="5536" w:type="dxa"/>
          </w:tcPr>
          <w:p w14:paraId="1CF7D8E1" w14:textId="0B176E9F" w:rsidR="00147BDF" w:rsidRPr="00576CEF" w:rsidRDefault="00147BDF" w:rsidP="00147BDF">
            <w:pPr>
              <w:pStyle w:val="TableParagraph"/>
              <w:spacing w:line="218" w:lineRule="auto"/>
              <w:ind w:left="0" w:right="-31"/>
              <w:rPr>
                <w:rFonts w:ascii="Verdana" w:hAnsi="Verdana"/>
                <w:b/>
                <w:color w:val="231F20"/>
                <w:sz w:val="14"/>
                <w:szCs w:val="18"/>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H8.A: </w:t>
            </w:r>
            <w:r w:rsidRPr="00576CEF">
              <w:rPr>
                <w:rFonts w:ascii="Verdana" w:hAnsi="Verdana"/>
                <w:color w:val="231F20"/>
                <w:sz w:val="14"/>
                <w:szCs w:val="18"/>
                <w:lang w:val="en-GB"/>
              </w:rPr>
              <w:t>Acute</w:t>
            </w:r>
            <w:r w:rsidRPr="00576CEF" w:rsidDel="004F22F7">
              <w:rPr>
                <w:rFonts w:ascii="Verdana" w:hAnsi="Verdana"/>
                <w:color w:val="231F20"/>
                <w:sz w:val="14"/>
                <w:szCs w:val="18"/>
                <w:lang w:val="en-GB"/>
              </w:rPr>
              <w:t xml:space="preserve"> </w:t>
            </w:r>
            <w:r w:rsidRPr="00576CEF">
              <w:rPr>
                <w:rFonts w:ascii="Verdana" w:hAnsi="Verdana"/>
                <w:color w:val="231F20"/>
                <w:spacing w:val="-1"/>
                <w:sz w:val="14"/>
                <w:szCs w:val="18"/>
                <w:lang w:val="en-GB"/>
              </w:rPr>
              <w:t xml:space="preserve">toxicity </w:t>
            </w:r>
            <w:r w:rsidRPr="00576CEF">
              <w:rPr>
                <w:rFonts w:ascii="Verdana" w:hAnsi="Verdana"/>
                <w:color w:val="231F20"/>
                <w:sz w:val="14"/>
                <w:szCs w:val="18"/>
                <w:lang w:val="en-GB"/>
              </w:rPr>
              <w:t>-</w:t>
            </w:r>
            <w:r w:rsidRPr="00576CEF">
              <w:rPr>
                <w:rFonts w:ascii="Verdana" w:hAnsi="Verdana"/>
                <w:color w:val="231F20"/>
                <w:spacing w:val="-2"/>
                <w:sz w:val="14"/>
                <w:szCs w:val="18"/>
                <w:lang w:val="en-GB"/>
              </w:rPr>
              <w:t xml:space="preserve"> Category </w:t>
            </w:r>
            <w:r w:rsidRPr="00576CEF">
              <w:rPr>
                <w:rFonts w:ascii="Verdana" w:hAnsi="Verdana"/>
                <w:color w:val="231F20"/>
                <w:sz w:val="14"/>
                <w:szCs w:val="18"/>
                <w:lang w:val="en-GB"/>
              </w:rPr>
              <w:t>1,</w:t>
            </w:r>
            <w:r w:rsidRPr="00576CEF">
              <w:rPr>
                <w:rFonts w:ascii="Verdana" w:hAnsi="Verdana"/>
                <w:color w:val="231F20"/>
                <w:spacing w:val="-1"/>
                <w:sz w:val="14"/>
                <w:szCs w:val="18"/>
                <w:lang w:val="en-GB"/>
              </w:rPr>
              <w:t xml:space="preserve"> </w:t>
            </w:r>
            <w:r w:rsidRPr="00576CEF">
              <w:rPr>
                <w:rFonts w:ascii="Verdana" w:hAnsi="Verdana"/>
                <w:color w:val="231F20"/>
                <w:sz w:val="14"/>
                <w:szCs w:val="18"/>
                <w:lang w:val="en-GB"/>
              </w:rPr>
              <w:t>2</w:t>
            </w:r>
            <w:r w:rsidRPr="00576CEF">
              <w:rPr>
                <w:rFonts w:ascii="Verdana" w:hAnsi="Verdana"/>
                <w:color w:val="231F20"/>
                <w:spacing w:val="-1"/>
                <w:sz w:val="14"/>
                <w:szCs w:val="18"/>
                <w:lang w:val="en-GB"/>
              </w:rPr>
              <w:t xml:space="preserve"> </w:t>
            </w:r>
            <w:r w:rsidRPr="00576CEF">
              <w:rPr>
                <w:rFonts w:ascii="Verdana" w:hAnsi="Verdana"/>
                <w:color w:val="231F20"/>
                <w:sz w:val="14"/>
                <w:szCs w:val="18"/>
                <w:lang w:val="en-GB"/>
              </w:rPr>
              <w:t>or</w:t>
            </w:r>
            <w:r w:rsidRPr="00576CEF">
              <w:rPr>
                <w:rFonts w:ascii="Verdana" w:hAnsi="Verdana"/>
                <w:color w:val="231F20"/>
                <w:spacing w:val="-1"/>
                <w:sz w:val="14"/>
                <w:szCs w:val="18"/>
                <w:lang w:val="en-GB"/>
              </w:rPr>
              <w:t xml:space="preserve"> </w:t>
            </w:r>
            <w:r w:rsidRPr="00576CEF">
              <w:rPr>
                <w:rFonts w:ascii="Verdana" w:hAnsi="Verdana"/>
                <w:color w:val="231F20"/>
                <w:sz w:val="14"/>
                <w:szCs w:val="18"/>
                <w:lang w:val="en-GB"/>
              </w:rPr>
              <w:t>3</w:t>
            </w:r>
          </w:p>
          <w:p w14:paraId="6B47E4EF" w14:textId="77777777" w:rsidR="00147BDF" w:rsidRPr="00576CEF" w:rsidRDefault="00147BDF" w:rsidP="00147BDF">
            <w:pPr>
              <w:pStyle w:val="TableParagraph"/>
              <w:numPr>
                <w:ilvl w:val="0"/>
                <w:numId w:val="35"/>
              </w:numPr>
              <w:spacing w:line="218" w:lineRule="auto"/>
              <w:ind w:right="-31"/>
              <w:rPr>
                <w:rFonts w:ascii="Verdana" w:hAnsi="Verdana"/>
                <w:color w:val="231F20"/>
                <w:sz w:val="14"/>
                <w:szCs w:val="18"/>
                <w:lang w:val="en-GB"/>
              </w:rPr>
            </w:pPr>
            <w:r w:rsidRPr="00576CEF">
              <w:rPr>
                <w:rFonts w:ascii="Verdana" w:hAnsi="Verdana"/>
                <w:b/>
                <w:bCs/>
                <w:color w:val="231F20"/>
                <w:sz w:val="14"/>
                <w:szCs w:val="18"/>
                <w:lang w:val="en-GB"/>
              </w:rPr>
              <w:t xml:space="preserve">Oral </w:t>
            </w:r>
            <w:r w:rsidRPr="00576CEF">
              <w:rPr>
                <w:rFonts w:ascii="Verdana" w:hAnsi="Verdana"/>
                <w:color w:val="231F20"/>
                <w:spacing w:val="-1"/>
                <w:sz w:val="14"/>
                <w:szCs w:val="18"/>
                <w:lang w:val="en-GB"/>
              </w:rPr>
              <w:t xml:space="preserve">(H300, </w:t>
            </w:r>
            <w:r w:rsidRPr="00576CEF">
              <w:rPr>
                <w:rFonts w:ascii="Verdana" w:hAnsi="Verdana"/>
                <w:color w:val="231F20"/>
                <w:sz w:val="14"/>
                <w:szCs w:val="18"/>
                <w:lang w:val="en-GB"/>
              </w:rPr>
              <w:t>H301)</w:t>
            </w:r>
          </w:p>
          <w:p w14:paraId="4026A3AE" w14:textId="77777777" w:rsidR="00147BDF" w:rsidRPr="00576CEF" w:rsidRDefault="00147BDF" w:rsidP="00147BDF">
            <w:pPr>
              <w:pStyle w:val="TableParagraph"/>
              <w:numPr>
                <w:ilvl w:val="0"/>
                <w:numId w:val="35"/>
              </w:numPr>
              <w:spacing w:line="218" w:lineRule="auto"/>
              <w:ind w:right="-31"/>
              <w:rPr>
                <w:rFonts w:ascii="Verdana" w:hAnsi="Verdana"/>
                <w:color w:val="231F20"/>
                <w:sz w:val="14"/>
                <w:szCs w:val="18"/>
                <w:lang w:val="en-GB"/>
              </w:rPr>
            </w:pPr>
            <w:r w:rsidRPr="00576CEF">
              <w:rPr>
                <w:rFonts w:ascii="Verdana" w:hAnsi="Verdana"/>
                <w:b/>
                <w:bCs/>
                <w:color w:val="231F20"/>
                <w:sz w:val="14"/>
                <w:szCs w:val="18"/>
                <w:lang w:val="en-GB"/>
              </w:rPr>
              <w:t>Dermal</w:t>
            </w:r>
            <w:r w:rsidRPr="00576CEF">
              <w:rPr>
                <w:rFonts w:ascii="Verdana" w:hAnsi="Verdana"/>
                <w:color w:val="231F20"/>
                <w:sz w:val="14"/>
                <w:szCs w:val="18"/>
                <w:lang w:val="en-GB"/>
              </w:rPr>
              <w:t xml:space="preserve"> (H310, H311)</w:t>
            </w:r>
          </w:p>
          <w:p w14:paraId="78B761F6" w14:textId="2562119F" w:rsidR="00147BDF" w:rsidRPr="00576CEF" w:rsidRDefault="00147BDF" w:rsidP="00147BDF">
            <w:pPr>
              <w:pStyle w:val="TableParagraph"/>
              <w:numPr>
                <w:ilvl w:val="0"/>
                <w:numId w:val="35"/>
              </w:numPr>
              <w:spacing w:line="218" w:lineRule="auto"/>
              <w:ind w:right="-31"/>
              <w:rPr>
                <w:rFonts w:ascii="Verdana" w:hAnsi="Verdana"/>
                <w:color w:val="231F20"/>
                <w:sz w:val="14"/>
                <w:szCs w:val="14"/>
                <w:lang w:val="en-GB"/>
              </w:rPr>
            </w:pPr>
            <w:r w:rsidRPr="00576CEF">
              <w:rPr>
                <w:rFonts w:ascii="Verdana" w:hAnsi="Verdana"/>
                <w:b/>
                <w:bCs/>
                <w:color w:val="231F20"/>
                <w:sz w:val="14"/>
                <w:szCs w:val="18"/>
                <w:lang w:val="en-GB"/>
              </w:rPr>
              <w:t>Inhalation</w:t>
            </w:r>
            <w:r w:rsidRPr="00576CEF">
              <w:rPr>
                <w:rFonts w:ascii="Verdana" w:hAnsi="Verdana"/>
                <w:color w:val="231F20"/>
                <w:sz w:val="14"/>
                <w:szCs w:val="18"/>
                <w:lang w:val="en-GB"/>
              </w:rPr>
              <w:t xml:space="preserve"> (H330, H331)</w:t>
            </w:r>
          </w:p>
        </w:tc>
        <w:tc>
          <w:tcPr>
            <w:tcW w:w="1134" w:type="dxa"/>
            <w:vAlign w:val="center"/>
          </w:tcPr>
          <w:p w14:paraId="2E361A32" w14:textId="566FE411" w:rsidR="00147BDF" w:rsidRPr="00576CEF" w:rsidRDefault="00147BDF" w:rsidP="00147BDF">
            <w:pPr>
              <w:pStyle w:val="TableParagraph"/>
              <w:spacing w:line="218" w:lineRule="auto"/>
              <w:ind w:left="0" w:right="-4"/>
              <w:jc w:val="center"/>
              <w:rPr>
                <w:rFonts w:ascii="Verdana" w:hAnsi="Verdana"/>
                <w:sz w:val="12"/>
                <w:szCs w:val="12"/>
                <w:lang w:val="en-GB"/>
              </w:rPr>
            </w:pPr>
            <w:r w:rsidRPr="00576CEF">
              <w:rPr>
                <w:rFonts w:ascii="Verdana" w:hAnsi="Verdana"/>
                <w:sz w:val="12"/>
                <w:szCs w:val="12"/>
                <w:lang w:val="en-GB"/>
              </w:rPr>
              <w:t>Refers to the product’s classification</w:t>
            </w:r>
          </w:p>
        </w:tc>
        <w:tc>
          <w:tcPr>
            <w:tcW w:w="425" w:type="dxa"/>
            <w:gridSpan w:val="2"/>
            <w:tcBorders>
              <w:right w:val="single" w:sz="12" w:space="0" w:color="40AE49" w:themeColor="accent1"/>
            </w:tcBorders>
            <w:vAlign w:val="center"/>
          </w:tcPr>
          <w:p w14:paraId="5926E38E" w14:textId="772DCD8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12018149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0D7219C7" w14:textId="6737EBE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13517863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44627C19" w14:textId="5F22DD29"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911201505"/>
                <w:placeholder>
                  <w:docPart w:val="F2A28040D70848A0AB72183135798D5B"/>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4F53DA03" w14:textId="63C0F2BC" w:rsidTr="001D324E">
        <w:trPr>
          <w:trHeight w:val="22"/>
        </w:trPr>
        <w:tc>
          <w:tcPr>
            <w:tcW w:w="5536" w:type="dxa"/>
          </w:tcPr>
          <w:p w14:paraId="0DB037D2" w14:textId="2FDB5612" w:rsidR="00147BDF" w:rsidRPr="00576CEF" w:rsidRDefault="00147BDF" w:rsidP="00147BDF">
            <w:pPr>
              <w:pStyle w:val="TableParagraph"/>
              <w:spacing w:line="218" w:lineRule="auto"/>
              <w:ind w:left="0" w:right="-31"/>
              <w:rPr>
                <w:rFonts w:ascii="Verdana" w:hAnsi="Verdana"/>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H8.B: </w:t>
            </w:r>
            <w:r w:rsidRPr="00576CEF">
              <w:rPr>
                <w:rFonts w:ascii="Verdana" w:hAnsi="Verdana"/>
                <w:sz w:val="14"/>
                <w:szCs w:val="18"/>
                <w:lang w:val="en-GB"/>
              </w:rPr>
              <w:t>Specific target organ toxicity (single exposure)</w:t>
            </w:r>
            <w:r w:rsidRPr="00576CEF" w:rsidDel="004F22F7">
              <w:rPr>
                <w:rFonts w:ascii="Verdana" w:hAnsi="Verdana"/>
                <w:sz w:val="14"/>
                <w:szCs w:val="18"/>
                <w:lang w:val="en-GB"/>
              </w:rPr>
              <w:t xml:space="preserve"> </w:t>
            </w:r>
            <w:r w:rsidRPr="00576CEF">
              <w:rPr>
                <w:rFonts w:ascii="Verdana" w:hAnsi="Verdana"/>
                <w:sz w:val="14"/>
                <w:szCs w:val="18"/>
                <w:lang w:val="en-GB"/>
              </w:rPr>
              <w:t>- Category 1 (H370)</w:t>
            </w:r>
          </w:p>
        </w:tc>
        <w:tc>
          <w:tcPr>
            <w:tcW w:w="1134" w:type="dxa"/>
            <w:vAlign w:val="center"/>
          </w:tcPr>
          <w:p w14:paraId="3C5A23EB" w14:textId="77777777" w:rsidR="00147BDF" w:rsidRPr="00576CEF" w:rsidRDefault="00147BDF" w:rsidP="00147BDF">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1 %</w:t>
            </w:r>
          </w:p>
        </w:tc>
        <w:tc>
          <w:tcPr>
            <w:tcW w:w="425" w:type="dxa"/>
            <w:gridSpan w:val="2"/>
            <w:tcBorders>
              <w:right w:val="single" w:sz="12" w:space="0" w:color="40AE49" w:themeColor="accent1"/>
            </w:tcBorders>
            <w:vAlign w:val="center"/>
          </w:tcPr>
          <w:p w14:paraId="63DDA432" w14:textId="5A416D7A"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196274661"/>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8DE0E19" w14:textId="2853F6CB"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69373817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C2D1512" w14:textId="6FC0BC50"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757336202"/>
                <w:placeholder>
                  <w:docPart w:val="F29D0C414C1A43BFAFE6978B53116712"/>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71C043C0" w14:textId="0EBDE813" w:rsidTr="001D324E">
        <w:trPr>
          <w:trHeight w:val="197"/>
        </w:trPr>
        <w:tc>
          <w:tcPr>
            <w:tcW w:w="5536" w:type="dxa"/>
          </w:tcPr>
          <w:p w14:paraId="40F82C68" w14:textId="728DD68A" w:rsidR="00147BDF" w:rsidRPr="00576CEF" w:rsidRDefault="00147BDF" w:rsidP="00147BDF">
            <w:pPr>
              <w:pStyle w:val="TableParagraph"/>
              <w:spacing w:line="218" w:lineRule="auto"/>
              <w:ind w:left="0" w:right="-31"/>
              <w:rPr>
                <w:rFonts w:ascii="Verdana" w:hAnsi="Verdana"/>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H8.C: </w:t>
            </w:r>
            <w:r w:rsidRPr="00576CEF">
              <w:rPr>
                <w:rFonts w:ascii="Verdana" w:hAnsi="Verdana"/>
                <w:color w:val="231F20"/>
                <w:spacing w:val="-1"/>
                <w:sz w:val="14"/>
                <w:szCs w:val="18"/>
                <w:lang w:val="en-GB"/>
              </w:rPr>
              <w:t>Specific target organ toxicity (single exposure)</w:t>
            </w:r>
            <w:r w:rsidRPr="00576CEF">
              <w:rPr>
                <w:rFonts w:ascii="Verdana" w:hAnsi="Verdana"/>
                <w:color w:val="231F20"/>
                <w:sz w:val="14"/>
                <w:szCs w:val="18"/>
                <w:lang w:val="en-GB"/>
              </w:rPr>
              <w:t xml:space="preserve"> - Category</w:t>
            </w:r>
            <w:r w:rsidRPr="00576CEF">
              <w:rPr>
                <w:rFonts w:ascii="Verdana" w:hAnsi="Verdana"/>
                <w:color w:val="231F20"/>
                <w:spacing w:val="-1"/>
                <w:sz w:val="14"/>
                <w:szCs w:val="18"/>
                <w:lang w:val="en-GB"/>
              </w:rPr>
              <w:t xml:space="preserve"> </w:t>
            </w:r>
            <w:r w:rsidRPr="00576CEF">
              <w:rPr>
                <w:rFonts w:ascii="Verdana" w:hAnsi="Verdana"/>
                <w:color w:val="231F20"/>
                <w:sz w:val="14"/>
                <w:szCs w:val="18"/>
                <w:lang w:val="en-GB"/>
              </w:rPr>
              <w:t>2</w:t>
            </w:r>
            <w:r w:rsidRPr="00576CEF">
              <w:rPr>
                <w:rFonts w:ascii="Verdana" w:hAnsi="Verdana"/>
                <w:color w:val="231F20"/>
                <w:spacing w:val="-1"/>
                <w:sz w:val="14"/>
                <w:szCs w:val="18"/>
                <w:lang w:val="en-GB"/>
              </w:rPr>
              <w:t xml:space="preserve"> </w:t>
            </w:r>
            <w:r w:rsidRPr="00576CEF">
              <w:rPr>
                <w:rFonts w:ascii="Verdana" w:hAnsi="Verdana"/>
                <w:color w:val="231F20"/>
                <w:sz w:val="14"/>
                <w:szCs w:val="18"/>
                <w:lang w:val="en-GB"/>
              </w:rPr>
              <w:t>(H371)</w:t>
            </w:r>
          </w:p>
        </w:tc>
        <w:tc>
          <w:tcPr>
            <w:tcW w:w="1134" w:type="dxa"/>
            <w:vAlign w:val="center"/>
          </w:tcPr>
          <w:p w14:paraId="0BCC6960" w14:textId="77777777" w:rsidR="00147BDF" w:rsidRPr="00576CEF" w:rsidRDefault="00147BDF" w:rsidP="00147BDF">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10%</w:t>
            </w:r>
          </w:p>
        </w:tc>
        <w:tc>
          <w:tcPr>
            <w:tcW w:w="425" w:type="dxa"/>
            <w:gridSpan w:val="2"/>
            <w:tcBorders>
              <w:right w:val="single" w:sz="12" w:space="0" w:color="40AE49" w:themeColor="accent1"/>
            </w:tcBorders>
            <w:vAlign w:val="center"/>
          </w:tcPr>
          <w:p w14:paraId="4BA991F6" w14:textId="526158C5"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91299543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25B4270E" w14:textId="315E6F7E"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98698812"/>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267CC851" w14:textId="61AF16B6"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414552032"/>
                <w:placeholder>
                  <w:docPart w:val="F7D57A2AF47D448EB506263F70A871AD"/>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5DD34A03" w14:textId="0F2757B4" w:rsidTr="001D324E">
        <w:trPr>
          <w:trHeight w:val="20"/>
        </w:trPr>
        <w:tc>
          <w:tcPr>
            <w:tcW w:w="5536" w:type="dxa"/>
          </w:tcPr>
          <w:p w14:paraId="682D6F3C" w14:textId="1E516AAF" w:rsidR="00147BDF" w:rsidRPr="00576CEF" w:rsidRDefault="00147BDF" w:rsidP="00147BDF">
            <w:pPr>
              <w:pStyle w:val="TableParagraph"/>
              <w:spacing w:line="218" w:lineRule="auto"/>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H8.D: </w:t>
            </w:r>
            <w:r w:rsidRPr="00576CEF">
              <w:rPr>
                <w:rFonts w:ascii="Verdana" w:hAnsi="Verdana"/>
                <w:color w:val="231F20"/>
                <w:sz w:val="14"/>
                <w:szCs w:val="18"/>
                <w:lang w:val="en-GB"/>
              </w:rPr>
              <w:t>Aspiration toxicity - Category 1 (H304) – Applies only to chemical products</w:t>
            </w:r>
          </w:p>
        </w:tc>
        <w:tc>
          <w:tcPr>
            <w:tcW w:w="1134" w:type="dxa"/>
            <w:vAlign w:val="center"/>
          </w:tcPr>
          <w:p w14:paraId="32113C2C" w14:textId="4DC55080" w:rsidR="00147BDF" w:rsidRPr="00576CEF" w:rsidRDefault="00147BDF" w:rsidP="00147BDF">
            <w:pPr>
              <w:pStyle w:val="TableParagraph"/>
              <w:ind w:left="0" w:right="-4"/>
              <w:jc w:val="center"/>
              <w:rPr>
                <w:rFonts w:ascii="Verdana" w:hAnsi="Verdana"/>
                <w:color w:val="231F20"/>
                <w:sz w:val="12"/>
                <w:szCs w:val="12"/>
                <w:lang w:val="en-GB"/>
              </w:rPr>
            </w:pPr>
            <w:r w:rsidRPr="00576CEF">
              <w:rPr>
                <w:rFonts w:ascii="Verdana" w:hAnsi="Verdana"/>
                <w:color w:val="231F20"/>
                <w:sz w:val="12"/>
                <w:szCs w:val="12"/>
                <w:lang w:val="en-GB"/>
              </w:rPr>
              <w:t>Refers to the product’s classification</w:t>
            </w:r>
          </w:p>
        </w:tc>
        <w:tc>
          <w:tcPr>
            <w:tcW w:w="425" w:type="dxa"/>
            <w:gridSpan w:val="2"/>
            <w:tcBorders>
              <w:right w:val="single" w:sz="12" w:space="0" w:color="40AE49" w:themeColor="accent1"/>
            </w:tcBorders>
            <w:vAlign w:val="center"/>
          </w:tcPr>
          <w:p w14:paraId="1006C466" w14:textId="7A257522" w:rsidR="00147BDF" w:rsidRPr="00576CEF" w:rsidRDefault="00147BDF" w:rsidP="00147BDF">
            <w:pPr>
              <w:pStyle w:val="TableParagraph"/>
              <w:ind w:left="0"/>
              <w:jc w:val="center"/>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428190150"/>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3D71D574" w14:textId="70C78036"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79124679"/>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35C5700" w14:textId="7336A5D6"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819494251"/>
                <w:placeholder>
                  <w:docPart w:val="3EFB694EB2AF49D08620CDD6866B2BE9"/>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3F3138F0" w14:textId="407F0384" w:rsidTr="001D324E">
        <w:trPr>
          <w:trHeight w:val="135"/>
        </w:trPr>
        <w:tc>
          <w:tcPr>
            <w:tcW w:w="5536" w:type="dxa"/>
          </w:tcPr>
          <w:p w14:paraId="4A5509C8" w14:textId="61C38198" w:rsidR="00147BDF" w:rsidRPr="00576CEF" w:rsidRDefault="00147BDF" w:rsidP="00147BDF">
            <w:pPr>
              <w:pStyle w:val="TableParagraph"/>
              <w:spacing w:line="218" w:lineRule="auto"/>
              <w:ind w:left="0" w:right="-31"/>
              <w:rPr>
                <w:rFonts w:ascii="Verdana" w:hAnsi="Verdana"/>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H8.E:</w:t>
            </w:r>
            <w:r w:rsidRPr="00576CEF">
              <w:rPr>
                <w:rFonts w:ascii="Verdana" w:hAnsi="Verdana"/>
                <w:color w:val="231F20"/>
                <w:spacing w:val="1"/>
                <w:sz w:val="14"/>
                <w:szCs w:val="18"/>
                <w:lang w:val="en-GB"/>
              </w:rPr>
              <w:t xml:space="preserve"> </w:t>
            </w:r>
            <w:r w:rsidRPr="00576CEF">
              <w:rPr>
                <w:rFonts w:ascii="Verdana" w:hAnsi="Verdana"/>
                <w:color w:val="231F20"/>
                <w:spacing w:val="-1"/>
                <w:sz w:val="14"/>
                <w:szCs w:val="18"/>
                <w:lang w:val="en-GB"/>
              </w:rPr>
              <w:t>Specific target organ toxicity (repeated exposure)</w:t>
            </w:r>
            <w:r w:rsidRPr="00576CEF" w:rsidDel="004F22F7">
              <w:rPr>
                <w:rFonts w:ascii="Verdana" w:hAnsi="Verdana"/>
                <w:color w:val="231F20"/>
                <w:spacing w:val="-1"/>
                <w:sz w:val="14"/>
                <w:szCs w:val="18"/>
                <w:lang w:val="en-GB"/>
              </w:rPr>
              <w:t xml:space="preserve"> </w:t>
            </w:r>
            <w:r w:rsidRPr="00576CEF">
              <w:rPr>
                <w:rFonts w:ascii="Verdana" w:hAnsi="Verdana"/>
                <w:color w:val="231F20"/>
                <w:sz w:val="14"/>
                <w:szCs w:val="18"/>
                <w:lang w:val="en-GB"/>
              </w:rPr>
              <w:t>- Category</w:t>
            </w:r>
            <w:r w:rsidRPr="00576CEF">
              <w:rPr>
                <w:rFonts w:ascii="Verdana" w:hAnsi="Verdana"/>
                <w:color w:val="231F20"/>
                <w:spacing w:val="-2"/>
                <w:sz w:val="14"/>
                <w:szCs w:val="18"/>
                <w:lang w:val="en-GB"/>
              </w:rPr>
              <w:t xml:space="preserve"> </w:t>
            </w:r>
            <w:r w:rsidRPr="00576CEF">
              <w:rPr>
                <w:rFonts w:ascii="Verdana" w:hAnsi="Verdana"/>
                <w:color w:val="231F20"/>
                <w:sz w:val="14"/>
                <w:szCs w:val="18"/>
                <w:lang w:val="en-GB"/>
              </w:rPr>
              <w:t>1 (H372)</w:t>
            </w:r>
          </w:p>
        </w:tc>
        <w:tc>
          <w:tcPr>
            <w:tcW w:w="1134" w:type="dxa"/>
            <w:vAlign w:val="center"/>
          </w:tcPr>
          <w:p w14:paraId="3B6529A1" w14:textId="77777777" w:rsidR="00147BDF" w:rsidRPr="00576CEF" w:rsidRDefault="00147BDF" w:rsidP="00147BDF">
            <w:pPr>
              <w:pStyle w:val="TableParagraph"/>
              <w:ind w:left="0" w:right="-4"/>
              <w:jc w:val="center"/>
              <w:rPr>
                <w:rFonts w:ascii="Verdana" w:hAnsi="Verdana"/>
                <w:sz w:val="14"/>
                <w:szCs w:val="14"/>
                <w:lang w:val="en-GB"/>
              </w:rPr>
            </w:pPr>
            <w:r w:rsidRPr="00576CEF">
              <w:rPr>
                <w:rFonts w:ascii="Verdana" w:hAnsi="Verdana"/>
                <w:color w:val="231F20"/>
                <w:sz w:val="14"/>
                <w:szCs w:val="14"/>
                <w:lang w:val="en-GB"/>
              </w:rPr>
              <w:t>1 %</w:t>
            </w:r>
          </w:p>
        </w:tc>
        <w:tc>
          <w:tcPr>
            <w:tcW w:w="425" w:type="dxa"/>
            <w:gridSpan w:val="2"/>
            <w:tcBorders>
              <w:right w:val="single" w:sz="12" w:space="0" w:color="40AE49" w:themeColor="accent1"/>
            </w:tcBorders>
            <w:vAlign w:val="center"/>
          </w:tcPr>
          <w:p w14:paraId="1696EE5F" w14:textId="70B69773"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4586006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75E1B517" w14:textId="250543C9"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895662001"/>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63B6C873" w14:textId="0346AA12"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803070436"/>
                <w:placeholder>
                  <w:docPart w:val="0853AC40358C4DBDAE9DFAAE58B93FD4"/>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0F3A03B9" w14:textId="2884B6AC" w:rsidTr="001D324E">
        <w:trPr>
          <w:trHeight w:val="171"/>
        </w:trPr>
        <w:tc>
          <w:tcPr>
            <w:tcW w:w="5536" w:type="dxa"/>
          </w:tcPr>
          <w:p w14:paraId="76CCC336" w14:textId="187398B6" w:rsidR="00147BDF" w:rsidRPr="00576CEF" w:rsidRDefault="00147BDF" w:rsidP="00147BDF">
            <w:pPr>
              <w:pStyle w:val="TableParagraph"/>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H8.F:</w:t>
            </w:r>
            <w:r w:rsidRPr="00576CEF">
              <w:rPr>
                <w:rFonts w:ascii="Verdana" w:hAnsi="Verdana"/>
                <w:color w:val="231F20"/>
                <w:spacing w:val="1"/>
                <w:sz w:val="14"/>
                <w:szCs w:val="18"/>
                <w:lang w:val="en-GB"/>
              </w:rPr>
              <w:t xml:space="preserve"> </w:t>
            </w:r>
            <w:r w:rsidRPr="00576CEF">
              <w:rPr>
                <w:rFonts w:ascii="Verdana" w:hAnsi="Verdana"/>
                <w:color w:val="231F20"/>
                <w:spacing w:val="-1"/>
                <w:sz w:val="14"/>
                <w:szCs w:val="18"/>
                <w:lang w:val="en-GB"/>
              </w:rPr>
              <w:t>Specific target organ toxicity (repeated exposure)</w:t>
            </w:r>
            <w:r w:rsidRPr="00576CEF">
              <w:rPr>
                <w:rFonts w:ascii="Verdana" w:hAnsi="Verdana"/>
                <w:color w:val="231F20"/>
                <w:spacing w:val="-10"/>
                <w:sz w:val="14"/>
                <w:szCs w:val="18"/>
                <w:lang w:val="en-GB"/>
              </w:rPr>
              <w:t xml:space="preserve"> </w:t>
            </w:r>
            <w:r w:rsidRPr="00576CEF">
              <w:rPr>
                <w:rFonts w:ascii="Verdana" w:hAnsi="Verdana"/>
                <w:color w:val="231F20"/>
                <w:sz w:val="14"/>
                <w:szCs w:val="18"/>
                <w:lang w:val="en-GB"/>
              </w:rPr>
              <w:t>-</w:t>
            </w:r>
            <w:r w:rsidRPr="00576CEF">
              <w:rPr>
                <w:rFonts w:ascii="Verdana" w:hAnsi="Verdana"/>
                <w:color w:val="231F20"/>
                <w:spacing w:val="-1"/>
                <w:sz w:val="14"/>
                <w:szCs w:val="18"/>
                <w:lang w:val="en-GB"/>
              </w:rPr>
              <w:t xml:space="preserve"> </w:t>
            </w:r>
            <w:r w:rsidRPr="00576CEF">
              <w:rPr>
                <w:rFonts w:ascii="Verdana" w:hAnsi="Verdana"/>
                <w:color w:val="231F20"/>
                <w:sz w:val="14"/>
                <w:szCs w:val="18"/>
                <w:lang w:val="en-GB"/>
              </w:rPr>
              <w:t>Category</w:t>
            </w:r>
            <w:r w:rsidRPr="00576CEF">
              <w:rPr>
                <w:rFonts w:ascii="Verdana" w:hAnsi="Verdana"/>
                <w:color w:val="231F20"/>
                <w:spacing w:val="-2"/>
                <w:sz w:val="14"/>
                <w:szCs w:val="18"/>
                <w:lang w:val="en-GB"/>
              </w:rPr>
              <w:t xml:space="preserve"> </w:t>
            </w:r>
            <w:r w:rsidRPr="00576CEF">
              <w:rPr>
                <w:rFonts w:ascii="Verdana" w:hAnsi="Verdana"/>
                <w:color w:val="231F20"/>
                <w:sz w:val="14"/>
                <w:szCs w:val="18"/>
                <w:lang w:val="en-GB"/>
              </w:rPr>
              <w:t>2 (H373)</w:t>
            </w:r>
          </w:p>
        </w:tc>
        <w:tc>
          <w:tcPr>
            <w:tcW w:w="1134" w:type="dxa"/>
            <w:vAlign w:val="center"/>
          </w:tcPr>
          <w:p w14:paraId="2869EE5F"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sz w:val="14"/>
                <w:szCs w:val="14"/>
                <w:lang w:val="en-GB"/>
              </w:rPr>
              <w:t>10 %</w:t>
            </w:r>
          </w:p>
        </w:tc>
        <w:tc>
          <w:tcPr>
            <w:tcW w:w="425" w:type="dxa"/>
            <w:gridSpan w:val="2"/>
            <w:tcBorders>
              <w:right w:val="single" w:sz="12" w:space="0" w:color="40AE49" w:themeColor="accent1"/>
            </w:tcBorders>
            <w:vAlign w:val="center"/>
          </w:tcPr>
          <w:p w14:paraId="0A18B1C9" w14:textId="21548A48"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49969924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1E2487BB" w14:textId="298E2EA7"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46124961"/>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0660AF6B" w14:textId="0D8BD6C7"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00648844"/>
                <w:placeholder>
                  <w:docPart w:val="A2AF25FAC11044B797C7B6F8FE78693E"/>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576CEF" w14:paraId="032EFD75" w14:textId="77777777" w:rsidTr="001D324E">
        <w:trPr>
          <w:trHeight w:val="18"/>
        </w:trPr>
        <w:tc>
          <w:tcPr>
            <w:tcW w:w="5536" w:type="dxa"/>
            <w:shd w:val="clear" w:color="auto" w:fill="D7F0D8" w:themeFill="accent1" w:themeFillTint="33"/>
          </w:tcPr>
          <w:p w14:paraId="0E69813F" w14:textId="1BE297E3" w:rsidR="00147BDF" w:rsidRPr="00576CEF" w:rsidRDefault="00147BDF" w:rsidP="00147BDF">
            <w:pPr>
              <w:pStyle w:val="TableParagraph"/>
              <w:spacing w:line="218" w:lineRule="auto"/>
              <w:ind w:left="0" w:right="-31"/>
              <w:rPr>
                <w:rFonts w:ascii="Verdana" w:hAnsi="Verdana"/>
                <w:b/>
                <w:bCs/>
                <w:color w:val="231F20"/>
                <w:sz w:val="14"/>
                <w:szCs w:val="14"/>
                <w:lang w:val="en-GB"/>
              </w:rPr>
            </w:pPr>
            <w:r w:rsidRPr="00576CEF">
              <w:rPr>
                <w:rFonts w:ascii="Verdana" w:hAnsi="Verdana"/>
                <w:b/>
                <w:bCs/>
                <w:color w:val="231F20"/>
                <w:sz w:val="14"/>
                <w:szCs w:val="14"/>
                <w:lang w:val="en-GB"/>
              </w:rPr>
              <w:t>Area:</w:t>
            </w:r>
            <w:r w:rsidRPr="00576CEF">
              <w:rPr>
                <w:rFonts w:ascii="Verdana" w:hAnsi="Verdana"/>
                <w:sz w:val="14"/>
                <w:szCs w:val="14"/>
                <w:lang w:val="en-GB"/>
              </w:rPr>
              <w:t xml:space="preserve"> </w:t>
            </w:r>
            <w:r w:rsidRPr="00576CEF">
              <w:rPr>
                <w:rFonts w:ascii="Verdana" w:hAnsi="Verdana"/>
                <w:b/>
                <w:bCs/>
                <w:color w:val="231F20"/>
                <w:sz w:val="14"/>
                <w:szCs w:val="14"/>
                <w:lang w:val="en-GB"/>
              </w:rPr>
              <w:t>VOC</w:t>
            </w:r>
          </w:p>
        </w:tc>
        <w:tc>
          <w:tcPr>
            <w:tcW w:w="1134" w:type="dxa"/>
            <w:shd w:val="clear" w:color="auto" w:fill="D7F0D8" w:themeFill="accent1" w:themeFillTint="33"/>
            <w:vAlign w:val="center"/>
          </w:tcPr>
          <w:p w14:paraId="008FF813" w14:textId="77777777" w:rsidR="00147BDF" w:rsidRPr="00576CEF" w:rsidRDefault="00147BDF" w:rsidP="00147BDF">
            <w:pPr>
              <w:pStyle w:val="TableParagraph"/>
              <w:ind w:left="0" w:right="-4"/>
              <w:jc w:val="center"/>
              <w:rPr>
                <w:rFonts w:ascii="Verdana" w:hAnsi="Verdana"/>
                <w:color w:val="231F20"/>
                <w:position w:val="-5"/>
                <w:sz w:val="14"/>
                <w:szCs w:val="14"/>
                <w:lang w:val="en-GB"/>
              </w:rPr>
            </w:pPr>
          </w:p>
        </w:tc>
        <w:tc>
          <w:tcPr>
            <w:tcW w:w="3828" w:type="dxa"/>
            <w:gridSpan w:val="5"/>
            <w:shd w:val="clear" w:color="auto" w:fill="D7F0D8" w:themeFill="accent1" w:themeFillTint="33"/>
            <w:vAlign w:val="center"/>
          </w:tcPr>
          <w:p w14:paraId="2E2CAE7F" w14:textId="77777777" w:rsidR="00147BDF" w:rsidRPr="00576CEF" w:rsidRDefault="00147BDF" w:rsidP="00147BDF">
            <w:pPr>
              <w:pStyle w:val="TableParagraph"/>
              <w:ind w:left="0"/>
              <w:rPr>
                <w:rFonts w:ascii="Verdana" w:hAnsi="Verdana"/>
                <w:color w:val="231F20"/>
                <w:sz w:val="14"/>
                <w:szCs w:val="14"/>
                <w:lang w:val="en-GB"/>
              </w:rPr>
            </w:pPr>
          </w:p>
        </w:tc>
      </w:tr>
      <w:tr w:rsidR="00147BDF" w:rsidRPr="008F74B6" w14:paraId="0246AD19" w14:textId="5CDA6F77" w:rsidTr="001D324E">
        <w:trPr>
          <w:trHeight w:val="18"/>
        </w:trPr>
        <w:tc>
          <w:tcPr>
            <w:tcW w:w="5536" w:type="dxa"/>
          </w:tcPr>
          <w:p w14:paraId="01D4DD64" w14:textId="2798629F" w:rsidR="00147BDF" w:rsidRPr="00576CEF" w:rsidRDefault="00147BDF" w:rsidP="00147BDF">
            <w:pPr>
              <w:pStyle w:val="TableParagraph"/>
              <w:spacing w:line="218" w:lineRule="auto"/>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bCs/>
                <w:color w:val="231F20"/>
                <w:sz w:val="14"/>
                <w:szCs w:val="18"/>
                <w:lang w:val="en-GB"/>
              </w:rPr>
              <w:t xml:space="preserve">H9.A: </w:t>
            </w:r>
            <w:r w:rsidRPr="00576CEF">
              <w:rPr>
                <w:rFonts w:ascii="Verdana" w:hAnsi="Verdana"/>
                <w:color w:val="231F20"/>
                <w:sz w:val="14"/>
                <w:szCs w:val="18"/>
                <w:lang w:val="en-GB"/>
              </w:rPr>
              <w:t>Volatile organic compounds (VOC)</w:t>
            </w:r>
          </w:p>
        </w:tc>
        <w:tc>
          <w:tcPr>
            <w:tcW w:w="1134" w:type="dxa"/>
            <w:vAlign w:val="center"/>
          </w:tcPr>
          <w:p w14:paraId="5E3E071D" w14:textId="77777777" w:rsidR="00147BDF" w:rsidRPr="00576CEF" w:rsidRDefault="00147BDF" w:rsidP="00147BDF">
            <w:pPr>
              <w:pStyle w:val="TableParagraph"/>
              <w:ind w:left="0" w:right="-4"/>
              <w:jc w:val="center"/>
              <w:rPr>
                <w:rFonts w:ascii="Verdana" w:hAnsi="Verdana"/>
                <w:color w:val="231F20"/>
                <w:sz w:val="14"/>
                <w:szCs w:val="14"/>
                <w:lang w:val="en-GB"/>
              </w:rPr>
            </w:pPr>
            <w:r w:rsidRPr="00576CEF">
              <w:rPr>
                <w:rFonts w:ascii="Verdana" w:hAnsi="Verdana"/>
                <w:color w:val="231F20"/>
                <w:position w:val="-5"/>
                <w:sz w:val="14"/>
                <w:szCs w:val="14"/>
                <w:lang w:val="en-GB"/>
              </w:rPr>
              <w:t>10</w:t>
            </w:r>
            <w:r w:rsidRPr="00576CEF">
              <w:rPr>
                <w:rFonts w:ascii="Verdana" w:hAnsi="Verdana"/>
                <w:color w:val="231F20"/>
                <w:spacing w:val="1"/>
                <w:position w:val="-5"/>
                <w:sz w:val="14"/>
                <w:szCs w:val="14"/>
                <w:lang w:val="en-GB"/>
              </w:rPr>
              <w:t xml:space="preserve"> </w:t>
            </w:r>
            <w:r w:rsidRPr="00576CEF">
              <w:rPr>
                <w:rFonts w:ascii="Verdana" w:hAnsi="Verdana"/>
                <w:color w:val="231F20"/>
                <w:position w:val="-5"/>
                <w:sz w:val="14"/>
                <w:szCs w:val="14"/>
                <w:lang w:val="en-GB"/>
              </w:rPr>
              <w:t>%</w:t>
            </w:r>
          </w:p>
        </w:tc>
        <w:tc>
          <w:tcPr>
            <w:tcW w:w="425" w:type="dxa"/>
            <w:gridSpan w:val="2"/>
            <w:tcBorders>
              <w:right w:val="single" w:sz="12" w:space="0" w:color="40AE49" w:themeColor="accent1"/>
            </w:tcBorders>
            <w:vAlign w:val="center"/>
          </w:tcPr>
          <w:p w14:paraId="01D9DFED" w14:textId="26A784CB"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30906344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32F09410" w14:textId="64202EA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596744634"/>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42F30FA2" w14:textId="7AF54427"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2072297369"/>
                <w:placeholder>
                  <w:docPart w:val="2133F54810644FD2AA1E7908529393DE"/>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576CEF" w14:paraId="318A07E4" w14:textId="77777777" w:rsidTr="001D324E">
        <w:trPr>
          <w:trHeight w:val="119"/>
        </w:trPr>
        <w:tc>
          <w:tcPr>
            <w:tcW w:w="5536" w:type="dxa"/>
            <w:shd w:val="clear" w:color="auto" w:fill="D7F0D8" w:themeFill="accent1" w:themeFillTint="33"/>
          </w:tcPr>
          <w:p w14:paraId="35DF7F55" w14:textId="43BCF62A" w:rsidR="00147BDF" w:rsidRPr="00576CEF" w:rsidRDefault="00147BDF" w:rsidP="00147BDF">
            <w:pPr>
              <w:pStyle w:val="TableParagraph"/>
              <w:ind w:left="0" w:right="-31"/>
              <w:rPr>
                <w:rFonts w:ascii="Verdana" w:hAnsi="Verdana"/>
                <w:b/>
                <w:bCs/>
                <w:color w:val="231F20"/>
                <w:sz w:val="14"/>
                <w:szCs w:val="14"/>
                <w:lang w:val="en-GB"/>
              </w:rPr>
            </w:pPr>
            <w:r w:rsidRPr="00576CEF">
              <w:rPr>
                <w:rFonts w:ascii="Verdana" w:hAnsi="Verdana"/>
                <w:b/>
                <w:bCs/>
                <w:color w:val="231F20"/>
                <w:sz w:val="14"/>
                <w:szCs w:val="14"/>
                <w:lang w:val="en-GB"/>
              </w:rPr>
              <w:t>Area: Environmentally hazardous</w:t>
            </w:r>
          </w:p>
        </w:tc>
        <w:tc>
          <w:tcPr>
            <w:tcW w:w="1134" w:type="dxa"/>
            <w:shd w:val="clear" w:color="auto" w:fill="D7F0D8" w:themeFill="accent1" w:themeFillTint="33"/>
            <w:vAlign w:val="center"/>
          </w:tcPr>
          <w:p w14:paraId="5A249D3E" w14:textId="77777777" w:rsidR="00147BDF" w:rsidRPr="00576CEF" w:rsidRDefault="00147BDF" w:rsidP="00147BDF">
            <w:pPr>
              <w:pStyle w:val="TableParagraph"/>
              <w:ind w:left="0" w:right="-4"/>
              <w:jc w:val="center"/>
              <w:rPr>
                <w:rFonts w:ascii="Verdana" w:hAnsi="Verdana"/>
                <w:color w:val="231F20"/>
                <w:sz w:val="14"/>
                <w:szCs w:val="14"/>
                <w:lang w:val="en-GB"/>
              </w:rPr>
            </w:pPr>
          </w:p>
        </w:tc>
        <w:tc>
          <w:tcPr>
            <w:tcW w:w="3828" w:type="dxa"/>
            <w:gridSpan w:val="5"/>
            <w:shd w:val="clear" w:color="auto" w:fill="D7F0D8" w:themeFill="accent1" w:themeFillTint="33"/>
            <w:vAlign w:val="center"/>
          </w:tcPr>
          <w:p w14:paraId="49B14AA9" w14:textId="77777777" w:rsidR="00147BDF" w:rsidRPr="00576CEF" w:rsidRDefault="00147BDF" w:rsidP="00147BDF">
            <w:pPr>
              <w:pStyle w:val="TableParagraph"/>
              <w:ind w:left="0"/>
              <w:rPr>
                <w:rFonts w:ascii="Verdana" w:hAnsi="Verdana"/>
                <w:color w:val="231F20"/>
                <w:sz w:val="14"/>
                <w:szCs w:val="14"/>
                <w:lang w:val="en-GB"/>
              </w:rPr>
            </w:pPr>
          </w:p>
        </w:tc>
      </w:tr>
      <w:tr w:rsidR="00147BDF" w:rsidRPr="008F74B6" w14:paraId="39641353" w14:textId="0A18E623" w:rsidTr="001D324E">
        <w:trPr>
          <w:trHeight w:val="119"/>
        </w:trPr>
        <w:tc>
          <w:tcPr>
            <w:tcW w:w="5536" w:type="dxa"/>
          </w:tcPr>
          <w:p w14:paraId="6D217464" w14:textId="45F087FE" w:rsidR="00147BDF" w:rsidRPr="00576CEF" w:rsidRDefault="00147BDF" w:rsidP="00147BDF">
            <w:pPr>
              <w:pStyle w:val="TableParagraph"/>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bCs/>
                <w:color w:val="231F20"/>
                <w:sz w:val="14"/>
                <w:szCs w:val="18"/>
                <w:lang w:val="en-GB"/>
              </w:rPr>
              <w:t>H10.A:</w:t>
            </w:r>
            <w:r w:rsidRPr="00576CEF">
              <w:rPr>
                <w:rFonts w:ascii="Verdana" w:hAnsi="Verdana"/>
                <w:color w:val="231F20"/>
                <w:sz w:val="14"/>
                <w:szCs w:val="18"/>
                <w:lang w:val="en-GB"/>
              </w:rPr>
              <w:t xml:space="preserve"> </w:t>
            </w:r>
            <w:r w:rsidRPr="00576CEF">
              <w:rPr>
                <w:rFonts w:ascii="Verdana" w:hAnsi="Verdana"/>
                <w:sz w:val="14"/>
                <w:szCs w:val="18"/>
                <w:lang w:val="en-GB"/>
              </w:rPr>
              <w:t>Hazardous to the aquatic environment – Category Acute 1 (H400)</w:t>
            </w:r>
          </w:p>
        </w:tc>
        <w:tc>
          <w:tcPr>
            <w:tcW w:w="1134" w:type="dxa"/>
            <w:vAlign w:val="center"/>
          </w:tcPr>
          <w:p w14:paraId="377B160B" w14:textId="18BCBB36" w:rsidR="00147BDF" w:rsidRPr="00576CEF" w:rsidRDefault="00147BDF" w:rsidP="00147BDF">
            <w:pPr>
              <w:pStyle w:val="TableParagraph"/>
              <w:ind w:left="0" w:right="-4"/>
              <w:jc w:val="center"/>
              <w:rPr>
                <w:rFonts w:ascii="Verdana" w:hAnsi="Verdana"/>
                <w:color w:val="231F20"/>
                <w:sz w:val="12"/>
                <w:szCs w:val="12"/>
                <w:lang w:val="en-GB"/>
              </w:rPr>
            </w:pPr>
            <w:r w:rsidRPr="00576CEF">
              <w:rPr>
                <w:rFonts w:ascii="Verdana" w:hAnsi="Verdana"/>
                <w:color w:val="231F20"/>
                <w:sz w:val="12"/>
                <w:szCs w:val="12"/>
                <w:lang w:val="en-GB"/>
              </w:rPr>
              <w:t>Refers to the product’s classification</w:t>
            </w:r>
          </w:p>
        </w:tc>
        <w:tc>
          <w:tcPr>
            <w:tcW w:w="425" w:type="dxa"/>
            <w:gridSpan w:val="2"/>
            <w:tcBorders>
              <w:right w:val="single" w:sz="12" w:space="0" w:color="40AE49" w:themeColor="accent1"/>
            </w:tcBorders>
            <w:vAlign w:val="center"/>
          </w:tcPr>
          <w:p w14:paraId="0F8A45C9" w14:textId="7DEF6CBA"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2119441788"/>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2573E14E" w14:textId="3E9C51B8"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553966695"/>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84186A2" w14:textId="775B8C45"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850305036"/>
                <w:placeholder>
                  <w:docPart w:val="1BB0FE9F0F10451C815767AE89572348"/>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35DC071C" w14:textId="04E951B5" w:rsidTr="001D324E">
        <w:trPr>
          <w:trHeight w:val="328"/>
        </w:trPr>
        <w:tc>
          <w:tcPr>
            <w:tcW w:w="5536" w:type="dxa"/>
          </w:tcPr>
          <w:p w14:paraId="522B9972" w14:textId="73C62571" w:rsidR="00147BDF" w:rsidRPr="00576CEF" w:rsidRDefault="00147BDF" w:rsidP="00147BDF">
            <w:pPr>
              <w:pStyle w:val="TableParagraph"/>
              <w:ind w:left="0" w:right="-31"/>
              <w:rPr>
                <w:rFonts w:ascii="Verdana" w:hAnsi="Verdana"/>
                <w:color w:val="231F20"/>
                <w:sz w:val="14"/>
                <w:szCs w:val="14"/>
                <w:lang w:val="en-GB"/>
              </w:rPr>
            </w:pPr>
            <w:r>
              <w:rPr>
                <w:rFonts w:ascii="Verdana" w:hAnsi="Verdana"/>
                <w:b/>
                <w:color w:val="231F20"/>
                <w:position w:val="1"/>
                <w:sz w:val="14"/>
                <w:szCs w:val="18"/>
                <w:lang w:val="en-GB"/>
              </w:rPr>
              <w:t>V34.</w:t>
            </w:r>
            <w:r w:rsidRPr="00576CEF">
              <w:rPr>
                <w:rFonts w:ascii="Verdana" w:hAnsi="Verdana"/>
                <w:b/>
                <w:bCs/>
                <w:color w:val="231F20"/>
                <w:sz w:val="14"/>
                <w:szCs w:val="18"/>
                <w:lang w:val="en-GB"/>
              </w:rPr>
              <w:t>H10.B:</w:t>
            </w:r>
            <w:r w:rsidRPr="00576CEF">
              <w:rPr>
                <w:rFonts w:ascii="Verdana" w:hAnsi="Verdana"/>
                <w:color w:val="231F20"/>
                <w:sz w:val="14"/>
                <w:szCs w:val="18"/>
                <w:lang w:val="en-GB"/>
              </w:rPr>
              <w:t xml:space="preserve"> Hazardous to the aquatic environment – Category Chronic 1 or 2, (H410) or (H411)</w:t>
            </w:r>
          </w:p>
        </w:tc>
        <w:tc>
          <w:tcPr>
            <w:tcW w:w="1134" w:type="dxa"/>
            <w:vAlign w:val="center"/>
          </w:tcPr>
          <w:p w14:paraId="6DAA8CA5" w14:textId="5AE10105" w:rsidR="00147BDF" w:rsidRPr="00576CEF" w:rsidRDefault="00147BDF" w:rsidP="00147BDF">
            <w:pPr>
              <w:pStyle w:val="TableParagraph"/>
              <w:ind w:left="0" w:right="-4"/>
              <w:jc w:val="center"/>
              <w:rPr>
                <w:rFonts w:ascii="Verdana" w:hAnsi="Verdana"/>
                <w:color w:val="231F20"/>
                <w:sz w:val="12"/>
                <w:szCs w:val="12"/>
                <w:lang w:val="en-GB"/>
              </w:rPr>
            </w:pPr>
            <w:r w:rsidRPr="00576CEF">
              <w:rPr>
                <w:rFonts w:ascii="Verdana" w:hAnsi="Verdana"/>
                <w:color w:val="231F20"/>
                <w:sz w:val="12"/>
                <w:szCs w:val="12"/>
                <w:lang w:val="en-GB"/>
              </w:rPr>
              <w:t>Refers to the product’s classification</w:t>
            </w:r>
          </w:p>
        </w:tc>
        <w:tc>
          <w:tcPr>
            <w:tcW w:w="425" w:type="dxa"/>
            <w:gridSpan w:val="2"/>
            <w:tcBorders>
              <w:right w:val="single" w:sz="12" w:space="0" w:color="40AE49" w:themeColor="accent1"/>
            </w:tcBorders>
            <w:vAlign w:val="center"/>
          </w:tcPr>
          <w:p w14:paraId="795F610A" w14:textId="762D5B0A"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218810210"/>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7BC809F3" w14:textId="28E6585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2124601167"/>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05F03E10" w14:textId="63C25DE2"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720424157"/>
                <w:placeholder>
                  <w:docPart w:val="59D7BCF8BF45460E94D4E80C4906AABA"/>
                </w:placeholder>
                <w:showingPlcHdr/>
              </w:sdtPr>
              <w:sdtEndPr/>
              <w:sdtContent>
                <w:r w:rsidRPr="00576CEF">
                  <w:rPr>
                    <w:rStyle w:val="PlaceholderText"/>
                    <w:rFonts w:ascii="Verdana" w:hAnsi="Verdana"/>
                    <w:sz w:val="10"/>
                    <w:szCs w:val="10"/>
                    <w:lang w:val="en-GB"/>
                  </w:rPr>
                  <w:t>Enter the weight% range for the substance</w:t>
                </w:r>
              </w:sdtContent>
            </w:sdt>
          </w:p>
        </w:tc>
      </w:tr>
      <w:tr w:rsidR="00147BDF" w:rsidRPr="008F74B6" w14:paraId="052BC292" w14:textId="0B7AA9FA" w:rsidTr="001D324E">
        <w:trPr>
          <w:trHeight w:val="26"/>
        </w:trPr>
        <w:tc>
          <w:tcPr>
            <w:tcW w:w="5536" w:type="dxa"/>
          </w:tcPr>
          <w:p w14:paraId="68E542F0" w14:textId="749C58F2" w:rsidR="00147BDF" w:rsidRPr="00576CEF" w:rsidRDefault="00147BDF" w:rsidP="00147BDF">
            <w:pPr>
              <w:pStyle w:val="TableParagraph"/>
              <w:spacing w:line="218" w:lineRule="auto"/>
              <w:ind w:left="0" w:right="-31"/>
              <w:rPr>
                <w:rFonts w:ascii="Verdana" w:hAnsi="Verdana"/>
                <w:sz w:val="14"/>
                <w:szCs w:val="14"/>
                <w:lang w:val="en-GB"/>
              </w:rPr>
            </w:pPr>
            <w:r>
              <w:rPr>
                <w:rFonts w:ascii="Verdana" w:hAnsi="Verdana"/>
                <w:b/>
                <w:color w:val="231F20"/>
                <w:position w:val="1"/>
                <w:sz w:val="14"/>
                <w:szCs w:val="18"/>
                <w:lang w:val="en-GB"/>
              </w:rPr>
              <w:t>V34.</w:t>
            </w:r>
            <w:r w:rsidRPr="00576CEF">
              <w:rPr>
                <w:rFonts w:ascii="Verdana" w:hAnsi="Verdana"/>
                <w:b/>
                <w:color w:val="231F20"/>
                <w:sz w:val="14"/>
                <w:szCs w:val="18"/>
                <w:lang w:val="en-GB"/>
              </w:rPr>
              <w:t xml:space="preserve">H10.C: </w:t>
            </w:r>
            <w:r w:rsidRPr="00576CEF">
              <w:rPr>
                <w:rFonts w:ascii="Verdana" w:hAnsi="Verdana"/>
                <w:color w:val="231F20"/>
                <w:sz w:val="14"/>
                <w:szCs w:val="18"/>
                <w:lang w:val="en-GB"/>
              </w:rPr>
              <w:t>Hazardous to the aquatic environment – Category Chronic 4 (H413)</w:t>
            </w:r>
          </w:p>
        </w:tc>
        <w:tc>
          <w:tcPr>
            <w:tcW w:w="1134" w:type="dxa"/>
            <w:vAlign w:val="center"/>
          </w:tcPr>
          <w:p w14:paraId="3E45D2F8" w14:textId="1369AAE4" w:rsidR="00147BDF" w:rsidRPr="00576CEF" w:rsidRDefault="00147BDF" w:rsidP="00147BDF">
            <w:pPr>
              <w:pStyle w:val="TableParagraph"/>
              <w:ind w:left="0" w:right="-4"/>
              <w:jc w:val="center"/>
              <w:rPr>
                <w:rFonts w:ascii="Verdana" w:hAnsi="Verdana"/>
                <w:color w:val="231F20"/>
                <w:sz w:val="12"/>
                <w:szCs w:val="12"/>
                <w:lang w:val="en-GB"/>
              </w:rPr>
            </w:pPr>
            <w:r w:rsidRPr="00576CEF">
              <w:rPr>
                <w:rFonts w:ascii="Verdana" w:hAnsi="Verdana"/>
                <w:color w:val="231F20"/>
                <w:position w:val="-5"/>
                <w:sz w:val="12"/>
                <w:szCs w:val="12"/>
                <w:lang w:val="en-GB"/>
              </w:rPr>
              <w:t>Refers to the product’s classification</w:t>
            </w:r>
          </w:p>
        </w:tc>
        <w:tc>
          <w:tcPr>
            <w:tcW w:w="425" w:type="dxa"/>
            <w:gridSpan w:val="2"/>
            <w:tcBorders>
              <w:right w:val="single" w:sz="12" w:space="0" w:color="40AE49" w:themeColor="accent1"/>
            </w:tcBorders>
            <w:vAlign w:val="center"/>
          </w:tcPr>
          <w:p w14:paraId="0D459C62" w14:textId="4A7DC882"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325209990"/>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right w:val="single" w:sz="12" w:space="0" w:color="40AE49" w:themeColor="accent1"/>
            </w:tcBorders>
            <w:vAlign w:val="center"/>
          </w:tcPr>
          <w:p w14:paraId="4222481B" w14:textId="53D41AFF"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No </w:t>
            </w:r>
            <w:sdt>
              <w:sdtPr>
                <w:rPr>
                  <w:rFonts w:ascii="Verdana" w:hAnsi="Verdana"/>
                  <w:color w:val="231F20"/>
                  <w:sz w:val="14"/>
                  <w:szCs w:val="14"/>
                  <w:lang w:val="en-GB"/>
                </w:rPr>
                <w:id w:val="-1500346916"/>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tcBorders>
            <w:vAlign w:val="center"/>
          </w:tcPr>
          <w:p w14:paraId="7BD791EA" w14:textId="73321591" w:rsidR="00147BDF" w:rsidRPr="00576CEF" w:rsidRDefault="00147BDF" w:rsidP="00147BDF">
            <w:pPr>
              <w:pStyle w:val="TableParagraph"/>
              <w:ind w:left="0"/>
              <w:rPr>
                <w:rFonts w:ascii="Verdana" w:hAnsi="Verdana"/>
                <w:color w:val="231F20"/>
                <w:sz w:val="14"/>
                <w:szCs w:val="14"/>
                <w:lang w:val="en-GB"/>
              </w:rPr>
            </w:pPr>
            <w:r w:rsidRPr="00576CEF">
              <w:rPr>
                <w:rFonts w:ascii="Verdana" w:hAnsi="Verdana"/>
                <w:color w:val="231F20"/>
                <w:sz w:val="14"/>
                <w:szCs w:val="14"/>
                <w:lang w:val="en-GB"/>
              </w:rPr>
              <w:t xml:space="preserve">If ”No”: </w:t>
            </w:r>
            <w:sdt>
              <w:sdtPr>
                <w:rPr>
                  <w:rFonts w:ascii="Verdana" w:hAnsi="Verdana"/>
                  <w:color w:val="231F20"/>
                  <w:sz w:val="14"/>
                  <w:szCs w:val="14"/>
                  <w:lang w:val="en-GB"/>
                </w:rPr>
                <w:id w:val="-1056086531"/>
                <w:placeholder>
                  <w:docPart w:val="3414CF4C43D04EFABA1D0A05A7251263"/>
                </w:placeholder>
                <w:showingPlcHdr/>
              </w:sdtPr>
              <w:sdtEndPr/>
              <w:sdtContent>
                <w:r w:rsidRPr="00576CEF">
                  <w:rPr>
                    <w:rStyle w:val="PlaceholderText"/>
                    <w:rFonts w:ascii="Verdana" w:hAnsi="Verdana"/>
                    <w:sz w:val="10"/>
                    <w:szCs w:val="10"/>
                    <w:lang w:val="en-GB"/>
                  </w:rPr>
                  <w:t>Enter the weight% range for the substance</w:t>
                </w:r>
              </w:sdtContent>
            </w:sdt>
          </w:p>
        </w:tc>
      </w:tr>
      <w:tr w:rsidR="00F84203" w:rsidRPr="00576CEF" w14:paraId="3961ED35" w14:textId="77777777" w:rsidTr="001D324E">
        <w:trPr>
          <w:trHeight w:val="133"/>
        </w:trPr>
        <w:tc>
          <w:tcPr>
            <w:tcW w:w="5536" w:type="dxa"/>
            <w:shd w:val="clear" w:color="auto" w:fill="D7F0D8" w:themeFill="accent1" w:themeFillTint="33"/>
          </w:tcPr>
          <w:p w14:paraId="0B9C3AD1" w14:textId="02F4D834" w:rsidR="00F84203" w:rsidRPr="00576CEF" w:rsidRDefault="00F84203" w:rsidP="00F84203">
            <w:pPr>
              <w:pStyle w:val="TableParagraph"/>
              <w:spacing w:line="218" w:lineRule="auto"/>
              <w:ind w:left="0" w:right="-31"/>
              <w:rPr>
                <w:rFonts w:ascii="Verdana" w:hAnsi="Verdana"/>
                <w:b/>
                <w:color w:val="231F20"/>
                <w:sz w:val="14"/>
                <w:szCs w:val="14"/>
                <w:lang w:val="en-GB"/>
              </w:rPr>
            </w:pPr>
            <w:r w:rsidRPr="00576CEF">
              <w:rPr>
                <w:rFonts w:ascii="Verdana" w:hAnsi="Verdana"/>
                <w:b/>
                <w:color w:val="231F20"/>
                <w:sz w:val="14"/>
                <w:szCs w:val="14"/>
                <w:lang w:val="en-GB"/>
              </w:rPr>
              <w:t>Area:</w:t>
            </w:r>
            <w:r w:rsidRPr="00576CEF">
              <w:rPr>
                <w:rFonts w:ascii="Verdana" w:hAnsi="Verdana"/>
                <w:sz w:val="14"/>
                <w:szCs w:val="14"/>
                <w:lang w:val="en-GB"/>
              </w:rPr>
              <w:t xml:space="preserve"> </w:t>
            </w:r>
            <w:r w:rsidRPr="00576CEF">
              <w:rPr>
                <w:rFonts w:ascii="Verdana" w:hAnsi="Verdana"/>
                <w:b/>
                <w:color w:val="231F20"/>
                <w:sz w:val="14"/>
                <w:szCs w:val="14"/>
                <w:lang w:val="en-GB"/>
              </w:rPr>
              <w:t>Candidate List</w:t>
            </w:r>
          </w:p>
        </w:tc>
        <w:tc>
          <w:tcPr>
            <w:tcW w:w="1134" w:type="dxa"/>
            <w:shd w:val="clear" w:color="auto" w:fill="D7F0D8" w:themeFill="accent1" w:themeFillTint="33"/>
            <w:vAlign w:val="center"/>
          </w:tcPr>
          <w:p w14:paraId="03892AF6" w14:textId="77777777" w:rsidR="00F84203" w:rsidRPr="00576CEF" w:rsidRDefault="00F84203" w:rsidP="00F84203">
            <w:pPr>
              <w:pStyle w:val="TableParagraph"/>
              <w:ind w:left="0" w:right="-4"/>
              <w:jc w:val="center"/>
              <w:rPr>
                <w:rFonts w:ascii="Verdana" w:hAnsi="Verdana"/>
                <w:color w:val="231F20"/>
                <w:position w:val="-5"/>
                <w:sz w:val="14"/>
                <w:szCs w:val="14"/>
                <w:lang w:val="en-GB"/>
              </w:rPr>
            </w:pPr>
          </w:p>
        </w:tc>
        <w:tc>
          <w:tcPr>
            <w:tcW w:w="3828" w:type="dxa"/>
            <w:gridSpan w:val="5"/>
            <w:shd w:val="clear" w:color="auto" w:fill="D7F0D8" w:themeFill="accent1" w:themeFillTint="33"/>
          </w:tcPr>
          <w:p w14:paraId="4041DA56" w14:textId="77777777" w:rsidR="00F84203" w:rsidRPr="00576CEF" w:rsidRDefault="00F84203" w:rsidP="00F84203">
            <w:pPr>
              <w:pStyle w:val="TableParagraph"/>
              <w:ind w:left="0"/>
              <w:rPr>
                <w:rFonts w:ascii="Verdana" w:hAnsi="Verdana"/>
                <w:color w:val="231F20"/>
                <w:sz w:val="14"/>
                <w:szCs w:val="14"/>
                <w:lang w:val="en-GB"/>
              </w:rPr>
            </w:pPr>
          </w:p>
        </w:tc>
      </w:tr>
      <w:tr w:rsidR="00F84203" w:rsidRPr="008F74B6" w14:paraId="6AF6BECB" w14:textId="6AB5D6F2" w:rsidTr="001D324E">
        <w:trPr>
          <w:cantSplit/>
          <w:trHeight w:val="166"/>
        </w:trPr>
        <w:tc>
          <w:tcPr>
            <w:tcW w:w="5536" w:type="dxa"/>
            <w:vMerge w:val="restart"/>
          </w:tcPr>
          <w:p w14:paraId="364E97D4" w14:textId="61151A50" w:rsidR="00F84203" w:rsidRPr="00576CEF" w:rsidRDefault="00C93163" w:rsidP="00F84203">
            <w:pPr>
              <w:pStyle w:val="TableParagraph"/>
              <w:spacing w:line="218" w:lineRule="auto"/>
              <w:ind w:left="0" w:right="-31"/>
              <w:rPr>
                <w:rFonts w:ascii="Verdana" w:hAnsi="Verdana"/>
                <w:b/>
                <w:color w:val="231F20"/>
                <w:sz w:val="14"/>
                <w:szCs w:val="14"/>
                <w:lang w:val="en-GB"/>
              </w:rPr>
            </w:pPr>
            <w:r>
              <w:rPr>
                <w:rFonts w:ascii="Verdana" w:hAnsi="Verdana"/>
                <w:b/>
                <w:color w:val="231F20"/>
                <w:position w:val="1"/>
                <w:sz w:val="14"/>
                <w:szCs w:val="18"/>
                <w:lang w:val="en-GB"/>
              </w:rPr>
              <w:t>V34.</w:t>
            </w:r>
            <w:r w:rsidR="00F84203" w:rsidRPr="00576CEF">
              <w:rPr>
                <w:rFonts w:ascii="Verdana" w:hAnsi="Verdana"/>
                <w:b/>
                <w:color w:val="231F20"/>
                <w:sz w:val="14"/>
                <w:szCs w:val="18"/>
                <w:lang w:val="en-GB"/>
              </w:rPr>
              <w:t xml:space="preserve">H11.A: </w:t>
            </w:r>
            <w:r w:rsidR="00F84203" w:rsidRPr="00576CEF">
              <w:rPr>
                <w:rFonts w:ascii="Verdana" w:hAnsi="Verdana"/>
                <w:color w:val="231F20"/>
                <w:sz w:val="14"/>
                <w:szCs w:val="18"/>
                <w:lang w:val="en-GB"/>
              </w:rPr>
              <w:t>Substances on the Candidate List</w:t>
            </w:r>
          </w:p>
        </w:tc>
        <w:tc>
          <w:tcPr>
            <w:tcW w:w="1134" w:type="dxa"/>
            <w:vMerge w:val="restart"/>
            <w:vAlign w:val="center"/>
          </w:tcPr>
          <w:p w14:paraId="0023828D" w14:textId="77777777" w:rsidR="00F84203" w:rsidRPr="00576CEF" w:rsidRDefault="00F84203" w:rsidP="00F84203">
            <w:pPr>
              <w:pStyle w:val="TableParagraph"/>
              <w:ind w:left="0" w:right="-4"/>
              <w:jc w:val="center"/>
              <w:rPr>
                <w:rFonts w:ascii="Verdana" w:hAnsi="Verdana"/>
                <w:color w:val="231F20"/>
                <w:position w:val="-5"/>
                <w:sz w:val="14"/>
                <w:szCs w:val="14"/>
                <w:lang w:val="en-GB"/>
              </w:rPr>
            </w:pPr>
            <w:r w:rsidRPr="00576CEF">
              <w:rPr>
                <w:rFonts w:ascii="Verdana" w:hAnsi="Verdana"/>
                <w:color w:val="231F20"/>
                <w:position w:val="-5"/>
                <w:sz w:val="14"/>
                <w:szCs w:val="14"/>
                <w:lang w:val="en-GB"/>
              </w:rPr>
              <w:t>0,1 %</w:t>
            </w:r>
          </w:p>
        </w:tc>
        <w:tc>
          <w:tcPr>
            <w:tcW w:w="425" w:type="dxa"/>
            <w:gridSpan w:val="2"/>
            <w:tcBorders>
              <w:bottom w:val="single" w:sz="12" w:space="0" w:color="40AE49" w:themeColor="accent1"/>
              <w:right w:val="single" w:sz="12" w:space="0" w:color="40AE49" w:themeColor="accent1"/>
            </w:tcBorders>
          </w:tcPr>
          <w:p w14:paraId="19A46CB5" w14:textId="1ECA06E3" w:rsidR="00F84203" w:rsidRPr="00576CEF" w:rsidRDefault="00F84203" w:rsidP="00F84203">
            <w:pPr>
              <w:pStyle w:val="TableParagraph"/>
              <w:ind w:left="0"/>
              <w:rPr>
                <w:rFonts w:ascii="Verdana" w:hAnsi="Verdana"/>
                <w:color w:val="231F20"/>
                <w:sz w:val="14"/>
                <w:szCs w:val="14"/>
                <w:lang w:val="en-GB"/>
              </w:rPr>
            </w:pPr>
            <w:r w:rsidRPr="00576CEF">
              <w:rPr>
                <w:rFonts w:ascii="Verdana" w:hAnsi="Verdana"/>
                <w:color w:val="231F20"/>
                <w:sz w:val="14"/>
                <w:szCs w:val="14"/>
                <w:lang w:val="en-GB"/>
              </w:rPr>
              <w:t>Yes</w:t>
            </w:r>
            <w:sdt>
              <w:sdtPr>
                <w:rPr>
                  <w:rFonts w:ascii="Verdana" w:hAnsi="Verdana"/>
                  <w:color w:val="231F20"/>
                  <w:sz w:val="14"/>
                  <w:szCs w:val="14"/>
                  <w:lang w:val="en-GB"/>
                </w:rPr>
                <w:id w:val="-1916696560"/>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425" w:type="dxa"/>
            <w:gridSpan w:val="2"/>
            <w:tcBorders>
              <w:left w:val="single" w:sz="12" w:space="0" w:color="40AE49" w:themeColor="accent1"/>
              <w:bottom w:val="single" w:sz="12" w:space="0" w:color="40AE49" w:themeColor="accent1"/>
              <w:right w:val="single" w:sz="12" w:space="0" w:color="40AE49" w:themeColor="accent1"/>
            </w:tcBorders>
          </w:tcPr>
          <w:p w14:paraId="56FB8B16" w14:textId="38D8C649" w:rsidR="00F84203" w:rsidRPr="00576CEF" w:rsidRDefault="00F84203" w:rsidP="00F84203">
            <w:pPr>
              <w:pStyle w:val="TableParagraph"/>
              <w:ind w:left="0"/>
              <w:rPr>
                <w:rFonts w:ascii="Verdana" w:hAnsi="Verdana"/>
                <w:color w:val="231F20"/>
                <w:sz w:val="14"/>
                <w:szCs w:val="14"/>
                <w:lang w:val="en-GB"/>
              </w:rPr>
            </w:pPr>
            <w:r w:rsidRPr="00576CEF">
              <w:rPr>
                <w:rFonts w:ascii="Verdana" w:hAnsi="Verdana"/>
                <w:color w:val="231F20"/>
                <w:sz w:val="14"/>
                <w:szCs w:val="14"/>
                <w:lang w:val="en-GB"/>
              </w:rPr>
              <w:t>No</w:t>
            </w:r>
            <w:sdt>
              <w:sdtPr>
                <w:rPr>
                  <w:rFonts w:ascii="Verdana" w:hAnsi="Verdana"/>
                  <w:color w:val="231F20"/>
                  <w:sz w:val="14"/>
                  <w:szCs w:val="14"/>
                  <w:lang w:val="en-GB"/>
                </w:rPr>
                <w:id w:val="516362130"/>
                <w14:checkbox>
                  <w14:checked w14:val="0"/>
                  <w14:checkedState w14:val="2612" w14:font="MS Gothic"/>
                  <w14:uncheckedState w14:val="2610" w14:font="MS Gothic"/>
                </w14:checkbox>
              </w:sdtPr>
              <w:sdtEndPr/>
              <w:sdtContent>
                <w:r w:rsidRPr="00576CEF">
                  <w:rPr>
                    <w:rFonts w:ascii="Segoe UI Symbol" w:eastAsia="MS Gothic" w:hAnsi="Segoe UI Symbol" w:cs="Segoe UI Symbol"/>
                    <w:color w:val="231F20"/>
                    <w:sz w:val="14"/>
                    <w:szCs w:val="14"/>
                    <w:lang w:val="en-GB"/>
                  </w:rPr>
                  <w:t>☐</w:t>
                </w:r>
              </w:sdtContent>
            </w:sdt>
          </w:p>
        </w:tc>
        <w:tc>
          <w:tcPr>
            <w:tcW w:w="2978" w:type="dxa"/>
            <w:tcBorders>
              <w:left w:val="single" w:sz="12" w:space="0" w:color="40AE49" w:themeColor="accent1"/>
              <w:bottom w:val="single" w:sz="12" w:space="0" w:color="40AE49" w:themeColor="accent1"/>
            </w:tcBorders>
          </w:tcPr>
          <w:p w14:paraId="5D03E4BE" w14:textId="5F45084D" w:rsidR="00F84203" w:rsidRPr="00576CEF" w:rsidRDefault="00F84203" w:rsidP="00F84203">
            <w:pPr>
              <w:pStyle w:val="TableParagraph"/>
              <w:ind w:left="0"/>
              <w:rPr>
                <w:rFonts w:ascii="Verdana" w:hAnsi="Verdana"/>
                <w:color w:val="231F20"/>
                <w:sz w:val="14"/>
                <w:szCs w:val="14"/>
                <w:lang w:val="en-GB"/>
              </w:rPr>
            </w:pPr>
            <w:r w:rsidRPr="00576CEF">
              <w:rPr>
                <w:rFonts w:ascii="Verdana" w:hAnsi="Verdana"/>
                <w:color w:val="231F20"/>
                <w:sz w:val="14"/>
                <w:szCs w:val="14"/>
                <w:lang w:val="en-GB"/>
              </w:rPr>
              <w:t>If</w:t>
            </w:r>
            <w:r w:rsidRPr="00576CEF">
              <w:rPr>
                <w:rFonts w:ascii="Verdana" w:hAnsi="Verdana" w:cs="Segoe UI Symbol"/>
                <w:color w:val="231F20"/>
                <w:sz w:val="14"/>
                <w:szCs w:val="14"/>
                <w:lang w:val="en-GB"/>
              </w:rPr>
              <w:t xml:space="preserve"> ”No”, Enter the following information:</w:t>
            </w:r>
          </w:p>
        </w:tc>
      </w:tr>
      <w:tr w:rsidR="00F84203" w:rsidRPr="008F74B6" w14:paraId="23F79A38" w14:textId="77777777" w:rsidTr="001D324E">
        <w:trPr>
          <w:cantSplit/>
          <w:trHeight w:val="1162"/>
        </w:trPr>
        <w:tc>
          <w:tcPr>
            <w:tcW w:w="5536" w:type="dxa"/>
            <w:vMerge/>
          </w:tcPr>
          <w:p w14:paraId="5ECD816E" w14:textId="77777777" w:rsidR="00F84203" w:rsidRPr="00576CEF" w:rsidRDefault="00F84203" w:rsidP="00F84203">
            <w:pPr>
              <w:pStyle w:val="TableParagraph"/>
              <w:spacing w:line="218" w:lineRule="auto"/>
              <w:ind w:left="0" w:right="-31"/>
              <w:rPr>
                <w:rFonts w:ascii="Verdana" w:hAnsi="Verdana"/>
                <w:b/>
                <w:color w:val="231F20"/>
                <w:sz w:val="14"/>
                <w:szCs w:val="14"/>
                <w:lang w:val="en-GB"/>
              </w:rPr>
            </w:pPr>
          </w:p>
        </w:tc>
        <w:tc>
          <w:tcPr>
            <w:tcW w:w="1134" w:type="dxa"/>
            <w:vMerge/>
            <w:vAlign w:val="center"/>
          </w:tcPr>
          <w:p w14:paraId="0CEB47C9" w14:textId="77777777" w:rsidR="00F84203" w:rsidRPr="00576CEF" w:rsidRDefault="00F84203" w:rsidP="00F84203">
            <w:pPr>
              <w:pStyle w:val="TableParagraph"/>
              <w:ind w:left="0" w:right="-4"/>
              <w:jc w:val="center"/>
              <w:rPr>
                <w:rFonts w:ascii="Verdana" w:hAnsi="Verdana"/>
                <w:color w:val="231F20"/>
                <w:position w:val="-5"/>
                <w:sz w:val="14"/>
                <w:szCs w:val="14"/>
                <w:lang w:val="en-GB"/>
              </w:rPr>
            </w:pPr>
          </w:p>
        </w:tc>
        <w:tc>
          <w:tcPr>
            <w:tcW w:w="3828" w:type="dxa"/>
            <w:gridSpan w:val="5"/>
            <w:tcBorders>
              <w:top w:val="single" w:sz="12" w:space="0" w:color="40AE49" w:themeColor="accent1"/>
            </w:tcBorders>
          </w:tcPr>
          <w:p w14:paraId="3499328B" w14:textId="4F99C458" w:rsidR="00F84203" w:rsidRPr="00576CEF" w:rsidRDefault="00F84203" w:rsidP="00F84203">
            <w:pPr>
              <w:pStyle w:val="TableParagraph"/>
              <w:numPr>
                <w:ilvl w:val="0"/>
                <w:numId w:val="37"/>
              </w:numPr>
              <w:ind w:left="152" w:hanging="152"/>
              <w:rPr>
                <w:rFonts w:ascii="Verdana" w:hAnsi="Verdana" w:cs="Segoe UI Symbol"/>
                <w:color w:val="231F20"/>
                <w:sz w:val="14"/>
                <w:szCs w:val="14"/>
                <w:lang w:val="en-GB"/>
              </w:rPr>
            </w:pPr>
            <w:r w:rsidRPr="00576CEF">
              <w:rPr>
                <w:rFonts w:ascii="Verdana" w:hAnsi="Verdana" w:cs="Segoe UI Symbol"/>
                <w:color w:val="231F20"/>
                <w:sz w:val="14"/>
                <w:szCs w:val="14"/>
                <w:lang w:val="en-GB"/>
              </w:rPr>
              <w:t>Name of the substance causing the criterion not to be fulfilled:</w:t>
            </w:r>
            <w:r w:rsidRPr="00576CEF">
              <w:rPr>
                <w:rFonts w:ascii="Verdana" w:hAnsi="Verdana" w:cs="Segoe UI Symbol"/>
                <w:color w:val="231F20"/>
                <w:sz w:val="14"/>
                <w:szCs w:val="14"/>
                <w:lang w:val="en-GB"/>
              </w:rPr>
              <w:br/>
            </w:r>
            <w:sdt>
              <w:sdtPr>
                <w:rPr>
                  <w:rFonts w:ascii="Verdana" w:hAnsi="Verdana" w:cs="Segoe UI Symbol"/>
                  <w:color w:val="231F20"/>
                  <w:sz w:val="14"/>
                  <w:szCs w:val="14"/>
                  <w:lang w:val="en-GB"/>
                </w:rPr>
                <w:id w:val="-802075992"/>
                <w:placeholder>
                  <w:docPart w:val="04B17DD983B749C3A3E6B8A779D8F046"/>
                </w:placeholder>
              </w:sdtPr>
              <w:sdtEndPr/>
              <w:sdtContent>
                <w:r w:rsidRPr="00576CEF">
                  <w:rPr>
                    <w:rStyle w:val="PlaceholderText"/>
                    <w:rFonts w:ascii="Verdana" w:hAnsi="Verdana"/>
                    <w:sz w:val="14"/>
                    <w:szCs w:val="14"/>
                    <w:lang w:val="en-GB"/>
                  </w:rPr>
                  <w:t>Name of the substance</w:t>
                </w:r>
              </w:sdtContent>
            </w:sdt>
          </w:p>
          <w:p w14:paraId="364268C6" w14:textId="77777777" w:rsidR="00F84203" w:rsidRPr="00576CEF" w:rsidRDefault="00F84203" w:rsidP="00F84203">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CAS or EG number of the substance:</w:t>
            </w:r>
            <w:r w:rsidRPr="00576CEF">
              <w:rPr>
                <w:rFonts w:ascii="Verdana" w:hAnsi="Verdana"/>
                <w:color w:val="231F20"/>
                <w:sz w:val="14"/>
                <w:szCs w:val="14"/>
                <w:lang w:val="en-GB"/>
              </w:rPr>
              <w:br/>
            </w:r>
            <w:r w:rsidRPr="00576CEF">
              <w:rPr>
                <w:rFonts w:ascii="Verdana" w:hAnsi="Verdana"/>
                <w:color w:val="231F20"/>
                <w:sz w:val="12"/>
                <w:szCs w:val="12"/>
                <w:lang w:val="en-GB"/>
              </w:rPr>
              <w:t>(If numbers do not exist, enter "does not exist")</w:t>
            </w:r>
            <w:r w:rsidRPr="00576CEF">
              <w:rPr>
                <w:rFonts w:ascii="Verdana" w:hAnsi="Verdana"/>
                <w:color w:val="231F20"/>
                <w:sz w:val="12"/>
                <w:szCs w:val="12"/>
                <w:lang w:val="en-GB"/>
              </w:rPr>
              <w:br/>
            </w:r>
            <w:sdt>
              <w:sdtPr>
                <w:rPr>
                  <w:rFonts w:ascii="Verdana" w:hAnsi="Verdana"/>
                  <w:color w:val="231F20"/>
                  <w:sz w:val="14"/>
                  <w:szCs w:val="14"/>
                  <w:lang w:val="en-GB"/>
                </w:rPr>
                <w:id w:val="1515660112"/>
                <w:placeholder>
                  <w:docPart w:val="45552580843A4CC99478BA22D35DE5E3"/>
                </w:placeholder>
              </w:sdtPr>
              <w:sdtEndPr/>
              <w:sdtContent>
                <w:r w:rsidRPr="00576CEF">
                  <w:rPr>
                    <w:rStyle w:val="PlaceholderText"/>
                    <w:rFonts w:ascii="Verdana" w:hAnsi="Verdana"/>
                    <w:sz w:val="14"/>
                    <w:szCs w:val="14"/>
                    <w:lang w:val="en-GB"/>
                  </w:rPr>
                  <w:t>CAS or EG number of the substance</w:t>
                </w:r>
              </w:sdtContent>
            </w:sdt>
          </w:p>
          <w:p w14:paraId="392D8FEF" w14:textId="2CBA5201" w:rsidR="00F84203" w:rsidRPr="00576CEF" w:rsidRDefault="00F84203" w:rsidP="00F84203">
            <w:pPr>
              <w:pStyle w:val="TableParagraph"/>
              <w:numPr>
                <w:ilvl w:val="0"/>
                <w:numId w:val="37"/>
              </w:numPr>
              <w:ind w:left="152" w:hanging="152"/>
              <w:rPr>
                <w:rFonts w:ascii="Verdana" w:hAnsi="Verdana"/>
                <w:color w:val="231F20"/>
                <w:sz w:val="14"/>
                <w:szCs w:val="14"/>
                <w:lang w:val="en-GB"/>
              </w:rPr>
            </w:pPr>
            <w:r w:rsidRPr="00576CEF">
              <w:rPr>
                <w:rFonts w:ascii="Verdana" w:hAnsi="Verdana"/>
                <w:color w:val="231F20"/>
                <w:sz w:val="14"/>
                <w:szCs w:val="14"/>
                <w:lang w:val="en-GB"/>
              </w:rPr>
              <w:t>Weight% range of the substance in the product:</w:t>
            </w:r>
            <w:r w:rsidRPr="00576CEF">
              <w:rPr>
                <w:rFonts w:ascii="Verdana" w:hAnsi="Verdana"/>
                <w:color w:val="231F20"/>
                <w:sz w:val="14"/>
                <w:szCs w:val="14"/>
                <w:lang w:val="en-GB"/>
              </w:rPr>
              <w:br/>
            </w:r>
            <w:sdt>
              <w:sdtPr>
                <w:rPr>
                  <w:rFonts w:ascii="Verdana" w:hAnsi="Verdana"/>
                  <w:color w:val="231F20"/>
                  <w:sz w:val="14"/>
                  <w:szCs w:val="14"/>
                  <w:lang w:val="en-GB"/>
                </w:rPr>
                <w:id w:val="-2521197"/>
                <w:placeholder>
                  <w:docPart w:val="9ACFBDCF23674D1B9DA090C4FAEE73F2"/>
                </w:placeholder>
              </w:sdtPr>
              <w:sdtEndPr/>
              <w:sdtContent>
                <w:r w:rsidRPr="00576CEF">
                  <w:rPr>
                    <w:rStyle w:val="PlaceholderText"/>
                    <w:rFonts w:ascii="Verdana" w:hAnsi="Verdana"/>
                    <w:sz w:val="14"/>
                    <w:szCs w:val="14"/>
                    <w:lang w:val="en-GB"/>
                  </w:rPr>
                  <w:t>Weight% range of the substance</w:t>
                </w:r>
              </w:sdtContent>
            </w:sdt>
          </w:p>
        </w:tc>
      </w:tr>
      <w:bookmarkEnd w:id="3"/>
    </w:tbl>
    <w:p w14:paraId="52B1240F" w14:textId="77777777" w:rsidR="0097440A" w:rsidRDefault="0097440A">
      <w:pPr>
        <w:spacing w:after="0"/>
        <w:rPr>
          <w:rFonts w:eastAsiaTheme="majorEastAsia" w:cstheme="majorBidi"/>
          <w:b/>
          <w:color w:val="40AE49" w:themeColor="accent1"/>
          <w:sz w:val="44"/>
          <w:szCs w:val="64"/>
          <w:lang w:val="en-GB"/>
        </w:rPr>
      </w:pPr>
      <w:r>
        <w:rPr>
          <w:lang w:val="en-GB"/>
        </w:rPr>
        <w:br w:type="page"/>
      </w:r>
    </w:p>
    <w:p w14:paraId="1BA79A57" w14:textId="7727F363" w:rsidR="00A523F3" w:rsidRPr="00576CEF" w:rsidRDefault="00A523F3" w:rsidP="0070528B">
      <w:pPr>
        <w:pStyle w:val="Heading1"/>
        <w:rPr>
          <w:lang w:val="en-GB"/>
        </w:rPr>
      </w:pPr>
      <w:r w:rsidRPr="00576CEF">
        <w:rPr>
          <w:lang w:val="en-GB"/>
        </w:rPr>
        <w:lastRenderedPageBreak/>
        <w:t>Signing</w:t>
      </w:r>
    </w:p>
    <w:p w14:paraId="61529E5A" w14:textId="77777777" w:rsidR="000C5627" w:rsidRPr="00576CEF" w:rsidRDefault="000C5627" w:rsidP="000C5627">
      <w:pPr>
        <w:rPr>
          <w:lang w:val="en-GB"/>
        </w:rPr>
      </w:pPr>
    </w:p>
    <w:p w14:paraId="34BBCF40" w14:textId="684296EA" w:rsidR="00C34B45" w:rsidRPr="00576CEF" w:rsidRDefault="00C34B45" w:rsidP="003F035E">
      <w:pPr>
        <w:rPr>
          <w:lang w:val="en-GB"/>
        </w:rPr>
      </w:pPr>
      <w:r w:rsidRPr="00576CEF">
        <w:rPr>
          <w:lang w:val="en-GB"/>
        </w:rPr>
        <w:t>Company</w:t>
      </w:r>
    </w:p>
    <w:p w14:paraId="29114D63" w14:textId="3825C74F" w:rsidR="000C5627" w:rsidRPr="00576CEF" w:rsidRDefault="00BD0052" w:rsidP="000C5627">
      <w:pPr>
        <w:rPr>
          <w:lang w:val="en-GB"/>
        </w:rPr>
      </w:pPr>
      <w:sdt>
        <w:sdtPr>
          <w:rPr>
            <w:lang w:val="en-GB"/>
          </w:rPr>
          <w:id w:val="1589962945"/>
          <w:placeholder>
            <w:docPart w:val="C2E6B19AF4914DA09938C255B2EB9DD6"/>
          </w:placeholder>
          <w:showingPlcHdr/>
        </w:sdtPr>
        <w:sdtEndPr/>
        <w:sdtContent>
          <w:r w:rsidR="006167BF" w:rsidRPr="00576CEF">
            <w:rPr>
              <w:color w:val="7F7F7F" w:themeColor="text1" w:themeTint="80"/>
              <w:lang w:val="en-GB"/>
            </w:rPr>
            <w:t>Click here to enter the company name.</w:t>
          </w:r>
        </w:sdtContent>
      </w:sdt>
    </w:p>
    <w:p w14:paraId="17D2A91B" w14:textId="77777777" w:rsidR="000C5627" w:rsidRPr="00576CEF" w:rsidRDefault="000C5627" w:rsidP="000C5627">
      <w:pPr>
        <w:rPr>
          <w:lang w:val="en-GB"/>
        </w:rPr>
      </w:pPr>
    </w:p>
    <w:p w14:paraId="25BDF3A3" w14:textId="77777777" w:rsidR="0057641D" w:rsidRPr="0057641D" w:rsidRDefault="0057641D" w:rsidP="0057641D">
      <w:pPr>
        <w:rPr>
          <w:lang w:val="en-GB"/>
        </w:rPr>
      </w:pPr>
    </w:p>
    <w:p w14:paraId="03387AE0" w14:textId="77777777" w:rsidR="0057641D" w:rsidRPr="0057641D" w:rsidRDefault="0057641D" w:rsidP="0057641D">
      <w:pPr>
        <w:rPr>
          <w:lang w:val="en-GB"/>
        </w:rPr>
      </w:pPr>
      <w:r w:rsidRPr="0057641D">
        <w:rPr>
          <w:lang w:val="en-GB"/>
        </w:rPr>
        <w:t>________________________________</w:t>
      </w:r>
    </w:p>
    <w:p w14:paraId="28CEA1DE" w14:textId="77777777" w:rsidR="0057641D" w:rsidRPr="0057641D" w:rsidRDefault="0057641D" w:rsidP="0057641D">
      <w:pPr>
        <w:rPr>
          <w:lang w:val="en-GB"/>
        </w:rPr>
      </w:pPr>
      <w:r w:rsidRPr="0057641D">
        <w:rPr>
          <w:lang w:val="en-GB"/>
        </w:rPr>
        <w:t>City</w:t>
      </w:r>
    </w:p>
    <w:p w14:paraId="1A2487DC" w14:textId="77777777" w:rsidR="0057641D" w:rsidRPr="0057641D" w:rsidRDefault="0057641D" w:rsidP="0057641D">
      <w:pPr>
        <w:rPr>
          <w:lang w:val="en-GB"/>
        </w:rPr>
      </w:pPr>
    </w:p>
    <w:p w14:paraId="067CD4F9" w14:textId="77777777" w:rsidR="0057641D" w:rsidRPr="0057641D" w:rsidRDefault="0057641D" w:rsidP="0057641D">
      <w:pPr>
        <w:rPr>
          <w:lang w:val="en-GB"/>
        </w:rPr>
      </w:pPr>
      <w:r w:rsidRPr="0057641D">
        <w:rPr>
          <w:lang w:val="en-GB"/>
        </w:rPr>
        <w:t>________________________________</w:t>
      </w:r>
    </w:p>
    <w:p w14:paraId="7E0303F5" w14:textId="77777777" w:rsidR="0057641D" w:rsidRPr="0057641D" w:rsidRDefault="0057641D" w:rsidP="0057641D">
      <w:pPr>
        <w:rPr>
          <w:lang w:val="en-GB"/>
        </w:rPr>
      </w:pPr>
      <w:r w:rsidRPr="0057641D">
        <w:rPr>
          <w:lang w:val="en-GB"/>
        </w:rPr>
        <w:t>Date</w:t>
      </w:r>
    </w:p>
    <w:p w14:paraId="54BBD459" w14:textId="77777777" w:rsidR="0057641D" w:rsidRPr="0057641D" w:rsidRDefault="0057641D" w:rsidP="0057641D">
      <w:pPr>
        <w:rPr>
          <w:lang w:val="en-GB"/>
        </w:rPr>
      </w:pPr>
    </w:p>
    <w:p w14:paraId="44CE4E65" w14:textId="77777777" w:rsidR="0057641D" w:rsidRPr="0057641D" w:rsidRDefault="0057641D" w:rsidP="0057641D">
      <w:pPr>
        <w:rPr>
          <w:lang w:val="en-GB"/>
        </w:rPr>
      </w:pPr>
    </w:p>
    <w:p w14:paraId="39A26065" w14:textId="77777777" w:rsidR="0057641D" w:rsidRPr="0057641D" w:rsidRDefault="0057641D" w:rsidP="0057641D">
      <w:pPr>
        <w:rPr>
          <w:lang w:val="en-GB"/>
        </w:rPr>
      </w:pPr>
      <w:r w:rsidRPr="0057641D">
        <w:rPr>
          <w:lang w:val="en-GB"/>
        </w:rPr>
        <w:t>________________________________</w:t>
      </w:r>
    </w:p>
    <w:p w14:paraId="2558C528" w14:textId="77777777" w:rsidR="0057641D" w:rsidRPr="0057641D" w:rsidRDefault="0057641D" w:rsidP="0057641D">
      <w:pPr>
        <w:rPr>
          <w:lang w:val="en-GB"/>
        </w:rPr>
      </w:pPr>
      <w:r w:rsidRPr="0057641D">
        <w:rPr>
          <w:lang w:val="en-GB"/>
        </w:rPr>
        <w:t>Signature</w:t>
      </w:r>
    </w:p>
    <w:p w14:paraId="5990476D" w14:textId="77777777" w:rsidR="0057641D" w:rsidRPr="0057641D" w:rsidRDefault="0057641D" w:rsidP="0057641D">
      <w:pPr>
        <w:rPr>
          <w:lang w:val="en-GB"/>
        </w:rPr>
      </w:pPr>
    </w:p>
    <w:p w14:paraId="0F110DC6" w14:textId="77777777" w:rsidR="0057641D" w:rsidRPr="0057641D" w:rsidRDefault="0057641D" w:rsidP="0057641D">
      <w:pPr>
        <w:rPr>
          <w:lang w:val="en-GB"/>
        </w:rPr>
      </w:pPr>
      <w:r w:rsidRPr="0057641D">
        <w:rPr>
          <w:lang w:val="en-GB"/>
        </w:rPr>
        <w:t>________________________________</w:t>
      </w:r>
    </w:p>
    <w:p w14:paraId="1CB38F37" w14:textId="1C4A0AFF" w:rsidR="000C5627" w:rsidRPr="00576CEF" w:rsidRDefault="0057641D" w:rsidP="0057641D">
      <w:pPr>
        <w:rPr>
          <w:rFonts w:eastAsiaTheme="majorEastAsia" w:cstheme="majorBidi"/>
          <w:color w:val="40AE49" w:themeColor="accent1"/>
          <w:sz w:val="44"/>
          <w:szCs w:val="64"/>
          <w:lang w:val="en-GB"/>
        </w:rPr>
      </w:pPr>
      <w:r w:rsidRPr="0057641D">
        <w:rPr>
          <w:lang w:val="en-GB"/>
        </w:rPr>
        <w:t>Printed name</w:t>
      </w:r>
    </w:p>
    <w:sectPr w:rsidR="000C5627" w:rsidRPr="00576CEF" w:rsidSect="00F856B3">
      <w:headerReference w:type="default" r:id="rId12"/>
      <w:footerReference w:type="even" r:id="rId13"/>
      <w:footerReference w:type="default" r:id="rId14"/>
      <w:pgSz w:w="11906" w:h="16838" w:code="9"/>
      <w:pgMar w:top="1134" w:right="1134" w:bottom="1134"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05802" w14:textId="77777777" w:rsidR="00F856B3" w:rsidRDefault="00F856B3">
      <w:r>
        <w:separator/>
      </w:r>
    </w:p>
  </w:endnote>
  <w:endnote w:type="continuationSeparator" w:id="0">
    <w:p w14:paraId="465042A5" w14:textId="77777777" w:rsidR="00F856B3" w:rsidRDefault="00F856B3">
      <w:r>
        <w:continuationSeparator/>
      </w:r>
    </w:p>
  </w:endnote>
  <w:endnote w:type="continuationNotice" w:id="1">
    <w:p w14:paraId="3CA3A2E2" w14:textId="77777777" w:rsidR="00F856B3" w:rsidRDefault="00F856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C305" w14:textId="77777777" w:rsidR="00D66591" w:rsidRDefault="00D66591" w:rsidP="00993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3DB">
      <w:rPr>
        <w:rStyle w:val="PageNumber"/>
        <w:noProof/>
      </w:rPr>
      <w:t>8</w:t>
    </w:r>
    <w:r>
      <w:rPr>
        <w:rStyle w:val="PageNumber"/>
      </w:rPr>
      <w:fldChar w:fldCharType="end"/>
    </w:r>
  </w:p>
  <w:p w14:paraId="5F5E5EF9" w14:textId="77777777" w:rsidR="00D66591" w:rsidRDefault="00D66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6A96" w14:textId="77777777" w:rsidR="00262A14" w:rsidRPr="0062010C" w:rsidRDefault="00262A14">
    <w:pPr>
      <w:rPr>
        <w:sz w:val="4"/>
        <w:szCs w:val="4"/>
      </w:rPr>
    </w:pPr>
  </w:p>
  <w:tbl>
    <w:tblPr>
      <w:tblStyle w:val="TableGrid"/>
      <w:tblW w:w="8992" w:type="dxa"/>
      <w:tblBorders>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552"/>
      <w:gridCol w:w="4468"/>
      <w:gridCol w:w="1972"/>
    </w:tblGrid>
    <w:tr w:rsidR="00973AFE" w:rsidRPr="0085572B" w14:paraId="27BB6434" w14:textId="77777777" w:rsidTr="00393925">
      <w:tc>
        <w:tcPr>
          <w:tcW w:w="2552" w:type="dxa"/>
          <w:tcBorders>
            <w:top w:val="single" w:sz="24" w:space="0" w:color="40AE49"/>
            <w:left w:val="nil"/>
            <w:bottom w:val="nil"/>
            <w:right w:val="nil"/>
          </w:tcBorders>
        </w:tcPr>
        <w:p w14:paraId="2B26BF08" w14:textId="77777777" w:rsidR="00A63DDA" w:rsidRPr="00EA6B43" w:rsidRDefault="00A63DDA" w:rsidP="00EA6B43">
          <w:pPr>
            <w:spacing w:after="0"/>
            <w:ind w:right="-167"/>
            <w:rPr>
              <w:b/>
              <w:bCs/>
            </w:rPr>
          </w:pPr>
          <w:r w:rsidRPr="00EA6B43">
            <w:rPr>
              <w:b/>
              <w:bCs/>
            </w:rPr>
            <w:t>B</w:t>
          </w:r>
          <w:r w:rsidR="0062010C" w:rsidRPr="00EA6B43">
            <w:rPr>
              <w:b/>
              <w:bCs/>
            </w:rPr>
            <w:t>ASTA</w:t>
          </w:r>
          <w:r w:rsidRPr="00EA6B43">
            <w:rPr>
              <w:b/>
              <w:bCs/>
            </w:rPr>
            <w:t>online AB</w:t>
          </w:r>
        </w:p>
      </w:tc>
      <w:tc>
        <w:tcPr>
          <w:tcW w:w="4468" w:type="dxa"/>
          <w:tcBorders>
            <w:top w:val="single" w:sz="24" w:space="0" w:color="40AE49" w:themeColor="accent1"/>
            <w:left w:val="nil"/>
            <w:bottom w:val="nil"/>
            <w:right w:val="nil"/>
          </w:tcBorders>
        </w:tcPr>
        <w:p w14:paraId="087B54C6" w14:textId="77777777" w:rsidR="00A63DDA" w:rsidRPr="0085572B" w:rsidRDefault="00A63DDA" w:rsidP="00EA6B43">
          <w:pPr>
            <w:spacing w:after="0"/>
            <w:ind w:right="-167" w:hanging="5"/>
            <w:rPr>
              <w:sz w:val="18"/>
              <w:szCs w:val="18"/>
            </w:rPr>
          </w:pPr>
        </w:p>
      </w:tc>
      <w:tc>
        <w:tcPr>
          <w:tcW w:w="1972" w:type="dxa"/>
          <w:tcBorders>
            <w:top w:val="single" w:sz="24" w:space="0" w:color="40AE49"/>
            <w:left w:val="nil"/>
            <w:bottom w:val="nil"/>
            <w:right w:val="nil"/>
          </w:tcBorders>
        </w:tcPr>
        <w:p w14:paraId="7E6FF29D" w14:textId="77777777" w:rsidR="00A63DDA" w:rsidRPr="0085572B" w:rsidRDefault="00165C07" w:rsidP="00EA6B43">
          <w:pPr>
            <w:spacing w:after="0"/>
            <w:rPr>
              <w:sz w:val="18"/>
              <w:szCs w:val="18"/>
            </w:rPr>
          </w:pPr>
          <w:r w:rsidRPr="0085572B">
            <w:rPr>
              <w:noProof/>
              <w:sz w:val="18"/>
              <w:szCs w:val="18"/>
            </w:rPr>
            <w:drawing>
              <wp:anchor distT="0" distB="0" distL="114300" distR="114300" simplePos="0" relativeHeight="251668480" behindDoc="0" locked="0" layoutInCell="1" allowOverlap="1" wp14:anchorId="4D30D74F" wp14:editId="65C0D102">
                <wp:simplePos x="0" y="0"/>
                <wp:positionH relativeFrom="margin">
                  <wp:posOffset>544830</wp:posOffset>
                </wp:positionH>
                <wp:positionV relativeFrom="paragraph">
                  <wp:posOffset>-63612</wp:posOffset>
                </wp:positionV>
                <wp:extent cx="768350" cy="76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835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73AFE" w:rsidRPr="008F74B6" w14:paraId="7B053A7E" w14:textId="77777777" w:rsidTr="00393925">
      <w:tc>
        <w:tcPr>
          <w:tcW w:w="2552" w:type="dxa"/>
          <w:tcBorders>
            <w:top w:val="nil"/>
            <w:left w:val="nil"/>
            <w:bottom w:val="nil"/>
            <w:right w:val="nil"/>
          </w:tcBorders>
        </w:tcPr>
        <w:p w14:paraId="5AFFD969" w14:textId="77777777" w:rsidR="00A63DDA" w:rsidRPr="0085572B" w:rsidRDefault="00A63DDA" w:rsidP="00EA6B43">
          <w:pPr>
            <w:spacing w:after="0"/>
            <w:ind w:right="-167"/>
            <w:rPr>
              <w:sz w:val="18"/>
              <w:szCs w:val="18"/>
            </w:rPr>
          </w:pPr>
          <w:r w:rsidRPr="0085572B">
            <w:rPr>
              <w:sz w:val="18"/>
              <w:szCs w:val="18"/>
            </w:rPr>
            <w:t>www.bastaonline.se</w:t>
          </w:r>
        </w:p>
      </w:tc>
      <w:tc>
        <w:tcPr>
          <w:tcW w:w="4468" w:type="dxa"/>
          <w:tcBorders>
            <w:top w:val="nil"/>
            <w:left w:val="nil"/>
            <w:bottom w:val="nil"/>
            <w:right w:val="nil"/>
          </w:tcBorders>
        </w:tcPr>
        <w:p w14:paraId="244465AA" w14:textId="02CEC0F8" w:rsidR="00A63DDA" w:rsidRPr="00D376C2" w:rsidRDefault="009766E4" w:rsidP="00EA6B43">
          <w:pPr>
            <w:spacing w:after="0"/>
            <w:ind w:right="-167"/>
            <w:rPr>
              <w:sz w:val="18"/>
              <w:szCs w:val="18"/>
              <w:lang w:val="en-US"/>
            </w:rPr>
          </w:pPr>
          <w:r w:rsidRPr="00D376C2">
            <w:rPr>
              <w:sz w:val="18"/>
              <w:szCs w:val="18"/>
              <w:lang w:val="en-US"/>
            </w:rPr>
            <w:t xml:space="preserve">Valid for the following criteria </w:t>
          </w:r>
          <w:r w:rsidR="008F74B6">
            <w:rPr>
              <w:sz w:val="18"/>
              <w:szCs w:val="18"/>
              <w:lang w:val="en-US"/>
            </w:rPr>
            <w:t>generation</w:t>
          </w:r>
          <w:r w:rsidR="00973AFE" w:rsidRPr="00D376C2">
            <w:rPr>
              <w:sz w:val="18"/>
              <w:szCs w:val="18"/>
              <w:lang w:val="en-US"/>
            </w:rPr>
            <w:t xml:space="preserve">: </w:t>
          </w:r>
          <w:r w:rsidR="008D1D62" w:rsidRPr="00D376C2">
            <w:rPr>
              <w:sz w:val="18"/>
              <w:szCs w:val="18"/>
              <w:lang w:val="en-US"/>
            </w:rPr>
            <w:t>34</w:t>
          </w:r>
        </w:p>
      </w:tc>
      <w:tc>
        <w:tcPr>
          <w:tcW w:w="1972" w:type="dxa"/>
          <w:tcBorders>
            <w:top w:val="nil"/>
            <w:left w:val="nil"/>
            <w:bottom w:val="nil"/>
            <w:right w:val="nil"/>
          </w:tcBorders>
        </w:tcPr>
        <w:p w14:paraId="6EFD0066" w14:textId="77777777" w:rsidR="00A63DDA" w:rsidRPr="00D376C2" w:rsidRDefault="00A63DDA" w:rsidP="00973AFE">
          <w:pPr>
            <w:spacing w:after="0"/>
            <w:ind w:left="580"/>
            <w:rPr>
              <w:sz w:val="18"/>
              <w:szCs w:val="18"/>
              <w:lang w:val="en-US"/>
            </w:rPr>
          </w:pPr>
        </w:p>
      </w:tc>
    </w:tr>
    <w:tr w:rsidR="00393925" w:rsidRPr="0085572B" w14:paraId="2ABF3599" w14:textId="77777777" w:rsidTr="00393925">
      <w:tc>
        <w:tcPr>
          <w:tcW w:w="2552" w:type="dxa"/>
          <w:tcBorders>
            <w:top w:val="nil"/>
            <w:left w:val="nil"/>
            <w:bottom w:val="nil"/>
            <w:right w:val="nil"/>
          </w:tcBorders>
        </w:tcPr>
        <w:p w14:paraId="12A1F447" w14:textId="77777777" w:rsidR="00393925" w:rsidRPr="0085572B" w:rsidRDefault="00393925" w:rsidP="00FA0783">
          <w:pPr>
            <w:spacing w:after="0"/>
            <w:rPr>
              <w:sz w:val="18"/>
              <w:szCs w:val="18"/>
            </w:rPr>
          </w:pPr>
          <w:r w:rsidRPr="0085572B">
            <w:rPr>
              <w:sz w:val="18"/>
              <w:szCs w:val="18"/>
            </w:rPr>
            <w:t xml:space="preserve">Sida (Page): </w:t>
          </w:r>
          <w:r w:rsidRPr="0085572B">
            <w:rPr>
              <w:sz w:val="18"/>
              <w:szCs w:val="18"/>
            </w:rPr>
            <w:fldChar w:fldCharType="begin"/>
          </w:r>
          <w:r w:rsidRPr="0085572B">
            <w:rPr>
              <w:sz w:val="18"/>
              <w:szCs w:val="18"/>
            </w:rPr>
            <w:instrText xml:space="preserve"> PAGE </w:instrText>
          </w:r>
          <w:r w:rsidRPr="0085572B">
            <w:rPr>
              <w:sz w:val="18"/>
              <w:szCs w:val="18"/>
            </w:rPr>
            <w:fldChar w:fldCharType="separate"/>
          </w:r>
          <w:r w:rsidRPr="0085572B">
            <w:rPr>
              <w:sz w:val="18"/>
              <w:szCs w:val="18"/>
            </w:rPr>
            <w:t>1</w:t>
          </w:r>
          <w:r w:rsidRPr="0085572B">
            <w:rPr>
              <w:sz w:val="18"/>
              <w:szCs w:val="18"/>
            </w:rPr>
            <w:fldChar w:fldCharType="end"/>
          </w:r>
          <w:r w:rsidRPr="0085572B">
            <w:rPr>
              <w:sz w:val="18"/>
              <w:szCs w:val="18"/>
            </w:rPr>
            <w:t xml:space="preserve"> (</w:t>
          </w:r>
          <w:r w:rsidRPr="0085572B">
            <w:rPr>
              <w:sz w:val="18"/>
              <w:szCs w:val="18"/>
            </w:rPr>
            <w:fldChar w:fldCharType="begin"/>
          </w:r>
          <w:r w:rsidRPr="0085572B">
            <w:rPr>
              <w:sz w:val="18"/>
              <w:szCs w:val="18"/>
            </w:rPr>
            <w:instrText xml:space="preserve"> NUMPAGES </w:instrText>
          </w:r>
          <w:r w:rsidRPr="0085572B">
            <w:rPr>
              <w:sz w:val="18"/>
              <w:szCs w:val="18"/>
            </w:rPr>
            <w:fldChar w:fldCharType="separate"/>
          </w:r>
          <w:r w:rsidRPr="0085572B">
            <w:rPr>
              <w:sz w:val="18"/>
              <w:szCs w:val="18"/>
            </w:rPr>
            <w:t>2</w:t>
          </w:r>
          <w:r w:rsidRPr="0085572B">
            <w:rPr>
              <w:sz w:val="18"/>
              <w:szCs w:val="18"/>
            </w:rPr>
            <w:fldChar w:fldCharType="end"/>
          </w:r>
          <w:r w:rsidRPr="0085572B">
            <w:rPr>
              <w:sz w:val="18"/>
              <w:szCs w:val="18"/>
            </w:rPr>
            <w:t>)</w:t>
          </w:r>
        </w:p>
      </w:tc>
      <w:tc>
        <w:tcPr>
          <w:tcW w:w="6440" w:type="dxa"/>
          <w:gridSpan w:val="2"/>
          <w:tcBorders>
            <w:top w:val="nil"/>
            <w:left w:val="nil"/>
            <w:bottom w:val="nil"/>
            <w:right w:val="nil"/>
          </w:tcBorders>
        </w:tcPr>
        <w:p w14:paraId="6A250F0C" w14:textId="5F87BED5" w:rsidR="00393925" w:rsidRPr="0085572B" w:rsidRDefault="00393925" w:rsidP="00973AFE">
          <w:pPr>
            <w:spacing w:after="0"/>
            <w:ind w:right="-2000"/>
            <w:rPr>
              <w:sz w:val="18"/>
              <w:szCs w:val="18"/>
            </w:rPr>
          </w:pPr>
          <w:r w:rsidRPr="0085572B">
            <w:rPr>
              <w:sz w:val="18"/>
              <w:szCs w:val="18"/>
            </w:rPr>
            <w:t xml:space="preserve">Giltig från (Valid from): </w:t>
          </w:r>
          <w:r w:rsidR="000C5627">
            <w:rPr>
              <w:sz w:val="18"/>
              <w:szCs w:val="18"/>
            </w:rPr>
            <w:t>202</w:t>
          </w:r>
          <w:r w:rsidR="008D1D62">
            <w:rPr>
              <w:sz w:val="18"/>
              <w:szCs w:val="18"/>
            </w:rPr>
            <w:t>4-</w:t>
          </w:r>
          <w:r w:rsidR="00C54B89">
            <w:rPr>
              <w:sz w:val="18"/>
              <w:szCs w:val="18"/>
            </w:rPr>
            <w:t>12-06</w:t>
          </w:r>
        </w:p>
      </w:tc>
    </w:tr>
  </w:tbl>
  <w:p w14:paraId="0477FA30" w14:textId="77777777" w:rsidR="008D38E1" w:rsidRPr="00262A14" w:rsidRDefault="008D38E1" w:rsidP="00262A14">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C9B84" w14:textId="77777777" w:rsidR="00F856B3" w:rsidRDefault="00F856B3">
      <w:r>
        <w:separator/>
      </w:r>
    </w:p>
  </w:footnote>
  <w:footnote w:type="continuationSeparator" w:id="0">
    <w:p w14:paraId="2C771B84" w14:textId="77777777" w:rsidR="00F856B3" w:rsidRDefault="00F856B3">
      <w:r>
        <w:continuationSeparator/>
      </w:r>
    </w:p>
  </w:footnote>
  <w:footnote w:type="continuationNotice" w:id="1">
    <w:p w14:paraId="49A16177" w14:textId="77777777" w:rsidR="00F856B3" w:rsidRDefault="00F856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F077" w14:textId="77777777" w:rsidR="00D66591" w:rsidRDefault="008A2713" w:rsidP="00CB5B91">
    <w:r>
      <w:br/>
    </w:r>
  </w:p>
  <w:p w14:paraId="3982D627" w14:textId="77777777" w:rsidR="00D66591" w:rsidRPr="00B662EB" w:rsidRDefault="00D66591" w:rsidP="00CB5B91">
    <w:pP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DA1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FE32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DE0A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16D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423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60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0C1D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4E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823AFB"/>
    <w:multiLevelType w:val="hybridMultilevel"/>
    <w:tmpl w:val="C9A2D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1B52057"/>
    <w:multiLevelType w:val="hybridMultilevel"/>
    <w:tmpl w:val="2E2CDE5C"/>
    <w:lvl w:ilvl="0" w:tplc="C28292E6">
      <w:numFmt w:val="bullet"/>
      <w:lvlText w:val="•"/>
      <w:lvlJc w:val="left"/>
      <w:pPr>
        <w:ind w:left="1668" w:hanging="1308"/>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2D43D71"/>
    <w:multiLevelType w:val="hybridMultilevel"/>
    <w:tmpl w:val="CA3259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E50703"/>
    <w:multiLevelType w:val="multilevel"/>
    <w:tmpl w:val="756C162C"/>
    <w:styleLink w:val="Aktuelllista13"/>
    <w:lvl w:ilvl="0">
      <w:start w:val="1"/>
      <w:numFmt w:val="decimal"/>
      <w:lvlText w:val="%1."/>
      <w:lvlJc w:val="left"/>
      <w:pPr>
        <w:ind w:left="360" w:hanging="360"/>
      </w:pPr>
      <w:rPr>
        <w:rFonts w:hint="default"/>
      </w:rPr>
    </w:lvl>
    <w:lvl w:ilvl="1">
      <w:start w:val="1"/>
      <w:numFmt w:val="lowerLetter"/>
      <w:lvlText w:val="%2"/>
      <w:lvlJc w:val="left"/>
      <w:pPr>
        <w:ind w:left="567" w:hanging="283"/>
      </w:pPr>
      <w:rPr>
        <w:rFonts w:hint="default"/>
        <w:color w:val="auto"/>
      </w:rPr>
    </w:lvl>
    <w:lvl w:ilvl="2">
      <w:start w:val="1"/>
      <w:numFmt w:val="lowerLetter"/>
      <w:lvlText w:val="%3"/>
      <w:lvlJc w:val="left"/>
      <w:pPr>
        <w:ind w:left="851" w:hanging="284"/>
      </w:pPr>
      <w:rPr>
        <w:rFonts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524CE4"/>
    <w:multiLevelType w:val="multilevel"/>
    <w:tmpl w:val="BFAA5DE8"/>
    <w:styleLink w:val="Aktuelllista3"/>
    <w:lvl w:ilvl="0">
      <w:start w:val="1"/>
      <w:numFmt w:val="decimal"/>
      <w:lvlText w:val="%1."/>
      <w:lvlJc w:val="left"/>
      <w:pPr>
        <w:ind w:left="360" w:hanging="360"/>
      </w:pPr>
      <w:rPr>
        <w:rFonts w:hint="default"/>
      </w:rPr>
    </w:lvl>
    <w:lvl w:ilvl="1">
      <w:start w:val="1"/>
      <w:numFmt w:val="bullet"/>
      <w:lvlText w:val=""/>
      <w:lvlJc w:val="left"/>
      <w:pPr>
        <w:tabs>
          <w:tab w:val="num" w:pos="680"/>
        </w:tabs>
        <w:ind w:left="794" w:hanging="510"/>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A370572"/>
    <w:multiLevelType w:val="hybridMultilevel"/>
    <w:tmpl w:val="0A722F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4861D37"/>
    <w:multiLevelType w:val="multilevel"/>
    <w:tmpl w:val="8ABA9FDA"/>
    <w:styleLink w:val="Aktuelllista1"/>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C9368D"/>
    <w:multiLevelType w:val="hybridMultilevel"/>
    <w:tmpl w:val="0D10A3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E1E252F"/>
    <w:multiLevelType w:val="hybridMultilevel"/>
    <w:tmpl w:val="511AB9C0"/>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2B67421D"/>
    <w:multiLevelType w:val="hybridMultilevel"/>
    <w:tmpl w:val="2250B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8456BD"/>
    <w:multiLevelType w:val="hybridMultilevel"/>
    <w:tmpl w:val="06B6D62A"/>
    <w:lvl w:ilvl="0" w:tplc="F5ECE684">
      <w:numFmt w:val="bullet"/>
      <w:lvlText w:val="•"/>
      <w:lvlJc w:val="left"/>
      <w:pPr>
        <w:ind w:left="1665" w:hanging="1305"/>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1A03E4"/>
    <w:multiLevelType w:val="hybridMultilevel"/>
    <w:tmpl w:val="CFBC09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4D116F"/>
    <w:multiLevelType w:val="hybridMultilevel"/>
    <w:tmpl w:val="1B3C1D7A"/>
    <w:lvl w:ilvl="0" w:tplc="041D0001">
      <w:start w:val="1"/>
      <w:numFmt w:val="bullet"/>
      <w:lvlText w:val=""/>
      <w:lvlJc w:val="left"/>
      <w:pPr>
        <w:ind w:left="1668" w:hanging="1308"/>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8B0E1F"/>
    <w:multiLevelType w:val="hybridMultilevel"/>
    <w:tmpl w:val="4CCA39AA"/>
    <w:lvl w:ilvl="0" w:tplc="CBDC4BF4">
      <w:numFmt w:val="bullet"/>
      <w:lvlText w:val="•"/>
      <w:lvlJc w:val="left"/>
      <w:pPr>
        <w:ind w:left="1665" w:hanging="1305"/>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CCF0C5B"/>
    <w:multiLevelType w:val="multilevel"/>
    <w:tmpl w:val="041D001D"/>
    <w:styleLink w:val="Aktuelllista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951215"/>
    <w:multiLevelType w:val="multilevel"/>
    <w:tmpl w:val="9814A8E2"/>
    <w:lvl w:ilvl="0">
      <w:start w:val="1"/>
      <w:numFmt w:val="decimal"/>
      <w:pStyle w:val="ListNumber"/>
      <w:lvlText w:val="%1."/>
      <w:lvlJc w:val="left"/>
      <w:pPr>
        <w:ind w:left="360" w:hanging="360"/>
      </w:pPr>
      <w:rPr>
        <w:rFonts w:hint="default"/>
      </w:rPr>
    </w:lvl>
    <w:lvl w:ilvl="1">
      <w:start w:val="1"/>
      <w:numFmt w:val="lowerLetter"/>
      <w:lvlText w:val="%2)"/>
      <w:lvlJc w:val="left"/>
      <w:pPr>
        <w:ind w:left="680" w:hanging="328"/>
      </w:pPr>
      <w:rPr>
        <w:rFonts w:hint="default"/>
        <w:color w:val="auto"/>
      </w:rPr>
    </w:lvl>
    <w:lvl w:ilvl="2">
      <w:start w:val="1"/>
      <w:numFmt w:val="lowerRoman"/>
      <w:lvlText w:val="%3."/>
      <w:lvlJc w:val="left"/>
      <w:pPr>
        <w:ind w:left="927" w:hanging="360"/>
      </w:pPr>
      <w:rPr>
        <w:rFonts w:hint="default"/>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86606B"/>
    <w:multiLevelType w:val="multilevel"/>
    <w:tmpl w:val="CF42D608"/>
    <w:styleLink w:val="Aktuelllista12"/>
    <w:lvl w:ilvl="0">
      <w:start w:val="1"/>
      <w:numFmt w:val="decimal"/>
      <w:lvlText w:val="%1."/>
      <w:lvlJc w:val="left"/>
      <w:pPr>
        <w:ind w:left="360" w:hanging="360"/>
      </w:pPr>
      <w:rPr>
        <w:rFonts w:hint="default"/>
      </w:rPr>
    </w:lvl>
    <w:lvl w:ilvl="1">
      <w:start w:val="1"/>
      <w:numFmt w:val="lowerLetter"/>
      <w:lvlText w:val="%2"/>
      <w:lvlJc w:val="left"/>
      <w:pPr>
        <w:ind w:left="567" w:hanging="283"/>
      </w:pPr>
      <w:rPr>
        <w:rFonts w:hint="default"/>
        <w:color w:val="auto"/>
      </w:rPr>
    </w:lvl>
    <w:lvl w:ilvl="2">
      <w:start w:val="1"/>
      <w:numFmt w:val="lowerLetter"/>
      <w:lvlText w:val="%3"/>
      <w:lvlJc w:val="left"/>
      <w:pPr>
        <w:ind w:left="851" w:hanging="284"/>
      </w:pPr>
      <w:rPr>
        <w:rFonts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4563AC"/>
    <w:multiLevelType w:val="multilevel"/>
    <w:tmpl w:val="905A6AD8"/>
    <w:styleLink w:val="Aktuelllista5"/>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4E1ABE"/>
    <w:multiLevelType w:val="multilevel"/>
    <w:tmpl w:val="7F3CB25E"/>
    <w:styleLink w:val="Aktuelllista9"/>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E0E35"/>
    <w:multiLevelType w:val="hybridMultilevel"/>
    <w:tmpl w:val="F9305C4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AA6211"/>
    <w:multiLevelType w:val="multilevel"/>
    <w:tmpl w:val="5E52E220"/>
    <w:styleLink w:val="Aktuelllista7"/>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8404A9"/>
    <w:multiLevelType w:val="multilevel"/>
    <w:tmpl w:val="7A50BA00"/>
    <w:styleLink w:val="Aktuelllista2"/>
    <w:lvl w:ilvl="0">
      <w:start w:val="1"/>
      <w:numFmt w:val="decimal"/>
      <w:lvlText w:val="%1."/>
      <w:lvlJc w:val="left"/>
      <w:pPr>
        <w:ind w:left="360" w:hanging="360"/>
      </w:pPr>
      <w:rPr>
        <w:rFonts w:hint="default"/>
      </w:rPr>
    </w:lvl>
    <w:lvl w:ilvl="1">
      <w:start w:val="1"/>
      <w:numFmt w:val="bullet"/>
      <w:lvlText w:val=""/>
      <w:lvlJc w:val="left"/>
      <w:pPr>
        <w:ind w:left="794" w:hanging="510"/>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4D15AD"/>
    <w:multiLevelType w:val="multilevel"/>
    <w:tmpl w:val="041D001D"/>
    <w:styleLink w:val="Aktuelllista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C367586"/>
    <w:multiLevelType w:val="multilevel"/>
    <w:tmpl w:val="0F56B238"/>
    <w:styleLink w:val="Aktuelllista11"/>
    <w:lvl w:ilvl="0">
      <w:start w:val="1"/>
      <w:numFmt w:val="decimal"/>
      <w:lvlText w:val="%1."/>
      <w:lvlJc w:val="left"/>
      <w:pPr>
        <w:ind w:left="360" w:hanging="360"/>
      </w:pPr>
      <w:rPr>
        <w:rFonts w:hint="default"/>
      </w:rPr>
    </w:lvl>
    <w:lvl w:ilvl="1">
      <w:start w:val="1"/>
      <w:numFmt w:val="lowerLetter"/>
      <w:lvlText w:val="%2"/>
      <w:lvlJc w:val="left"/>
      <w:pPr>
        <w:ind w:left="567" w:hanging="283"/>
      </w:pPr>
      <w:rPr>
        <w:rFonts w:hint="default"/>
        <w:color w:val="auto"/>
      </w:rPr>
    </w:lvl>
    <w:lvl w:ilvl="2">
      <w:start w:val="1"/>
      <w:numFmt w:val="lowerLetter"/>
      <w:lvlText w:val="%3"/>
      <w:lvlJc w:val="left"/>
      <w:pPr>
        <w:ind w:left="851" w:hanging="284"/>
      </w:pPr>
      <w:rPr>
        <w:rFonts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4859DE"/>
    <w:multiLevelType w:val="multilevel"/>
    <w:tmpl w:val="7D5A49DA"/>
    <w:lvl w:ilvl="0">
      <w:start w:val="1"/>
      <w:numFmt w:val="bullet"/>
      <w:pStyle w:val="ListBullet"/>
      <w:lvlText w:val=""/>
      <w:lvlJc w:val="left"/>
      <w:pPr>
        <w:ind w:left="360" w:hanging="360"/>
      </w:pPr>
      <w:rPr>
        <w:rFonts w:ascii="Symbol" w:hAnsi="Symbol" w:hint="default"/>
        <w:color w:val="auto"/>
      </w:rPr>
    </w:lvl>
    <w:lvl w:ilvl="1">
      <w:start w:val="1"/>
      <w:numFmt w:val="bullet"/>
      <w:lvlText w:val="o"/>
      <w:lvlJc w:val="left"/>
      <w:pPr>
        <w:ind w:left="567" w:hanging="227"/>
      </w:pPr>
      <w:rPr>
        <w:rFonts w:ascii="Courier New" w:hAnsi="Courier New" w:hint="default"/>
        <w:color w:val="auto"/>
      </w:rPr>
    </w:lvl>
    <w:lvl w:ilvl="2">
      <w:start w:val="1"/>
      <w:numFmt w:val="bullet"/>
      <w:lvlText w:val=""/>
      <w:lvlJc w:val="left"/>
      <w:pPr>
        <w:ind w:left="927" w:hanging="360"/>
      </w:pPr>
      <w:rPr>
        <w:rFonts w:ascii="Wingdings" w:hAnsi="Wingdings" w:hint="default"/>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AE24A4"/>
    <w:multiLevelType w:val="multilevel"/>
    <w:tmpl w:val="7F3CB25E"/>
    <w:styleLink w:val="Aktuelllista8"/>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8422B0"/>
    <w:multiLevelType w:val="multilevel"/>
    <w:tmpl w:val="105C122C"/>
    <w:styleLink w:val="Aktuelllista6"/>
    <w:lvl w:ilvl="0">
      <w:start w:val="1"/>
      <w:numFmt w:val="decimal"/>
      <w:lvlText w:val="%1."/>
      <w:lvlJc w:val="left"/>
      <w:pPr>
        <w:ind w:left="360" w:hanging="360"/>
      </w:pPr>
      <w:rPr>
        <w:rFonts w:hint="default"/>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6525F82"/>
    <w:multiLevelType w:val="hybridMultilevel"/>
    <w:tmpl w:val="13840862"/>
    <w:lvl w:ilvl="0" w:tplc="C3E6D89A">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5F243CDF"/>
    <w:multiLevelType w:val="multilevel"/>
    <w:tmpl w:val="041D001D"/>
    <w:styleLink w:val="Aktuelllista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FFE6270"/>
    <w:multiLevelType w:val="hybridMultilevel"/>
    <w:tmpl w:val="562EBDF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9676696"/>
    <w:multiLevelType w:val="multilevel"/>
    <w:tmpl w:val="B692832C"/>
    <w:styleLink w:val="Aktuelllista10"/>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EE4871"/>
    <w:multiLevelType w:val="hybridMultilevel"/>
    <w:tmpl w:val="2688B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A90CEA"/>
    <w:multiLevelType w:val="hybridMultilevel"/>
    <w:tmpl w:val="5434C4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A817BE8"/>
    <w:multiLevelType w:val="multilevel"/>
    <w:tmpl w:val="70E22990"/>
    <w:styleLink w:val="Aktuelllista4"/>
    <w:lvl w:ilvl="0">
      <w:start w:val="1"/>
      <w:numFmt w:val="bullet"/>
      <w:lvlText w:val=""/>
      <w:lvlJc w:val="left"/>
      <w:pPr>
        <w:ind w:left="360" w:hanging="360"/>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1224" w:hanging="657"/>
      </w:pPr>
      <w:rPr>
        <w:rFonts w:ascii="Symbol" w:hAnsi="Symbol" w:hint="default"/>
        <w:color w:val="auto"/>
      </w:rPr>
    </w:lvl>
    <w:lvl w:ilvl="3">
      <w:start w:val="1"/>
      <w:numFmt w:val="bullet"/>
      <w:lvlText w:val=""/>
      <w:lvlJc w:val="left"/>
      <w:pPr>
        <w:ind w:left="1728" w:hanging="877"/>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83726736">
    <w:abstractNumId w:val="32"/>
  </w:num>
  <w:num w:numId="2" w16cid:durableId="1011032958">
    <w:abstractNumId w:val="23"/>
  </w:num>
  <w:num w:numId="3" w16cid:durableId="107548664">
    <w:abstractNumId w:val="14"/>
  </w:num>
  <w:num w:numId="4" w16cid:durableId="2098672950">
    <w:abstractNumId w:val="29"/>
  </w:num>
  <w:num w:numId="5" w16cid:durableId="24330428">
    <w:abstractNumId w:val="12"/>
  </w:num>
  <w:num w:numId="6" w16cid:durableId="1155949718">
    <w:abstractNumId w:val="41"/>
  </w:num>
  <w:num w:numId="7" w16cid:durableId="362679445">
    <w:abstractNumId w:val="25"/>
  </w:num>
  <w:num w:numId="8" w16cid:durableId="1994554561">
    <w:abstractNumId w:val="34"/>
  </w:num>
  <w:num w:numId="9" w16cid:durableId="1825243271">
    <w:abstractNumId w:val="28"/>
  </w:num>
  <w:num w:numId="10" w16cid:durableId="1519780138">
    <w:abstractNumId w:val="33"/>
  </w:num>
  <w:num w:numId="11" w16cid:durableId="484929735">
    <w:abstractNumId w:val="26"/>
  </w:num>
  <w:num w:numId="12" w16cid:durableId="1579364845">
    <w:abstractNumId w:val="38"/>
  </w:num>
  <w:num w:numId="13" w16cid:durableId="1619607715">
    <w:abstractNumId w:val="31"/>
  </w:num>
  <w:num w:numId="14" w16cid:durableId="637612826">
    <w:abstractNumId w:val="24"/>
  </w:num>
  <w:num w:numId="15" w16cid:durableId="733896817">
    <w:abstractNumId w:val="11"/>
  </w:num>
  <w:num w:numId="16" w16cid:durableId="1637098516">
    <w:abstractNumId w:val="36"/>
  </w:num>
  <w:num w:numId="17" w16cid:durableId="480469777">
    <w:abstractNumId w:val="22"/>
  </w:num>
  <w:num w:numId="18" w16cid:durableId="641890040">
    <w:abstractNumId w:val="30"/>
  </w:num>
  <w:num w:numId="19" w16cid:durableId="708460500">
    <w:abstractNumId w:val="7"/>
  </w:num>
  <w:num w:numId="20" w16cid:durableId="567808701">
    <w:abstractNumId w:val="6"/>
  </w:num>
  <w:num w:numId="21" w16cid:durableId="1216116158">
    <w:abstractNumId w:val="5"/>
  </w:num>
  <w:num w:numId="22" w16cid:durableId="653678153">
    <w:abstractNumId w:val="4"/>
  </w:num>
  <w:num w:numId="23" w16cid:durableId="670064564">
    <w:abstractNumId w:val="3"/>
  </w:num>
  <w:num w:numId="24" w16cid:durableId="434904390">
    <w:abstractNumId w:val="2"/>
  </w:num>
  <w:num w:numId="25" w16cid:durableId="796139940">
    <w:abstractNumId w:val="1"/>
  </w:num>
  <w:num w:numId="26" w16cid:durableId="662784284">
    <w:abstractNumId w:val="0"/>
  </w:num>
  <w:num w:numId="27" w16cid:durableId="1602179755">
    <w:abstractNumId w:val="9"/>
  </w:num>
  <w:num w:numId="28" w16cid:durableId="995956536">
    <w:abstractNumId w:val="20"/>
  </w:num>
  <w:num w:numId="29" w16cid:durableId="1331367159">
    <w:abstractNumId w:val="35"/>
  </w:num>
  <w:num w:numId="30" w16cid:durableId="89858479">
    <w:abstractNumId w:val="37"/>
  </w:num>
  <w:num w:numId="31" w16cid:durableId="1259559728">
    <w:abstractNumId w:val="21"/>
  </w:num>
  <w:num w:numId="32" w16cid:durableId="2073770888">
    <w:abstractNumId w:val="13"/>
  </w:num>
  <w:num w:numId="33" w16cid:durableId="1521313749">
    <w:abstractNumId w:val="15"/>
  </w:num>
  <w:num w:numId="34" w16cid:durableId="301158058">
    <w:abstractNumId w:val="8"/>
  </w:num>
  <w:num w:numId="35" w16cid:durableId="414129427">
    <w:abstractNumId w:val="40"/>
  </w:num>
  <w:num w:numId="36" w16cid:durableId="1951858854">
    <w:abstractNumId w:val="19"/>
  </w:num>
  <w:num w:numId="37" w16cid:durableId="847863470">
    <w:abstractNumId w:val="39"/>
  </w:num>
  <w:num w:numId="38" w16cid:durableId="194123638">
    <w:abstractNumId w:val="16"/>
  </w:num>
  <w:num w:numId="39" w16cid:durableId="2141335215">
    <w:abstractNumId w:val="17"/>
  </w:num>
  <w:num w:numId="40" w16cid:durableId="508371509">
    <w:abstractNumId w:val="10"/>
  </w:num>
  <w:num w:numId="41" w16cid:durableId="1882090726">
    <w:abstractNumId w:val="18"/>
  </w:num>
  <w:num w:numId="42" w16cid:durableId="178376826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gutterAtTop/>
  <w:activeWritingStyle w:appName="MSWord" w:lang="nb-NO" w:vendorID="22" w:dllVersion="513"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QsIMMDF0F3yOniblpigMtrx9hT1Q19RVXC2AOSeg/8mAD0h+s8pGCmHffj3adY8e5eniU6Qt5I+k3aHRndJHg==" w:salt="ZoD+q5tFy0iCXADI57EpCQ=="/>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27"/>
    <w:rsid w:val="00000911"/>
    <w:rsid w:val="00001F25"/>
    <w:rsid w:val="00002083"/>
    <w:rsid w:val="000044B0"/>
    <w:rsid w:val="00004590"/>
    <w:rsid w:val="000062E7"/>
    <w:rsid w:val="00006652"/>
    <w:rsid w:val="00007459"/>
    <w:rsid w:val="00010191"/>
    <w:rsid w:val="000105F2"/>
    <w:rsid w:val="000108DF"/>
    <w:rsid w:val="00010C59"/>
    <w:rsid w:val="000116A0"/>
    <w:rsid w:val="00011F2A"/>
    <w:rsid w:val="000124D4"/>
    <w:rsid w:val="000124DF"/>
    <w:rsid w:val="00012FA3"/>
    <w:rsid w:val="00013D65"/>
    <w:rsid w:val="00014543"/>
    <w:rsid w:val="00016103"/>
    <w:rsid w:val="0001666D"/>
    <w:rsid w:val="000168AF"/>
    <w:rsid w:val="00016C60"/>
    <w:rsid w:val="00016C9A"/>
    <w:rsid w:val="000170B5"/>
    <w:rsid w:val="00017FD7"/>
    <w:rsid w:val="000206FC"/>
    <w:rsid w:val="00021F4C"/>
    <w:rsid w:val="00022A77"/>
    <w:rsid w:val="0002325E"/>
    <w:rsid w:val="000235D5"/>
    <w:rsid w:val="00023883"/>
    <w:rsid w:val="00024057"/>
    <w:rsid w:val="00025224"/>
    <w:rsid w:val="00027319"/>
    <w:rsid w:val="000326D3"/>
    <w:rsid w:val="00032E6F"/>
    <w:rsid w:val="00034609"/>
    <w:rsid w:val="00034612"/>
    <w:rsid w:val="00034C30"/>
    <w:rsid w:val="000356BE"/>
    <w:rsid w:val="00035CF4"/>
    <w:rsid w:val="000371E4"/>
    <w:rsid w:val="00037644"/>
    <w:rsid w:val="00040093"/>
    <w:rsid w:val="0004175D"/>
    <w:rsid w:val="00042D95"/>
    <w:rsid w:val="00045449"/>
    <w:rsid w:val="000458AC"/>
    <w:rsid w:val="00045906"/>
    <w:rsid w:val="00046E33"/>
    <w:rsid w:val="00054F23"/>
    <w:rsid w:val="00054F95"/>
    <w:rsid w:val="0005618B"/>
    <w:rsid w:val="00056556"/>
    <w:rsid w:val="000575ED"/>
    <w:rsid w:val="000629BE"/>
    <w:rsid w:val="000632E1"/>
    <w:rsid w:val="000654C1"/>
    <w:rsid w:val="00065B20"/>
    <w:rsid w:val="00066428"/>
    <w:rsid w:val="00070F7C"/>
    <w:rsid w:val="00073A64"/>
    <w:rsid w:val="00073C86"/>
    <w:rsid w:val="00075D8B"/>
    <w:rsid w:val="00076537"/>
    <w:rsid w:val="0007662F"/>
    <w:rsid w:val="00077B1F"/>
    <w:rsid w:val="00080A39"/>
    <w:rsid w:val="00080F15"/>
    <w:rsid w:val="000820BB"/>
    <w:rsid w:val="00083A9C"/>
    <w:rsid w:val="00083B6E"/>
    <w:rsid w:val="000869F0"/>
    <w:rsid w:val="00092216"/>
    <w:rsid w:val="000929C2"/>
    <w:rsid w:val="000943D1"/>
    <w:rsid w:val="000962BD"/>
    <w:rsid w:val="000A00FC"/>
    <w:rsid w:val="000A16B5"/>
    <w:rsid w:val="000A2DC4"/>
    <w:rsid w:val="000A40F0"/>
    <w:rsid w:val="000A57A5"/>
    <w:rsid w:val="000A5C9F"/>
    <w:rsid w:val="000A750F"/>
    <w:rsid w:val="000B02E1"/>
    <w:rsid w:val="000B12F6"/>
    <w:rsid w:val="000B2063"/>
    <w:rsid w:val="000B2BEA"/>
    <w:rsid w:val="000B3F04"/>
    <w:rsid w:val="000B50D5"/>
    <w:rsid w:val="000B5AE8"/>
    <w:rsid w:val="000B72EB"/>
    <w:rsid w:val="000C0B8D"/>
    <w:rsid w:val="000C1430"/>
    <w:rsid w:val="000C1DBC"/>
    <w:rsid w:val="000C1F80"/>
    <w:rsid w:val="000C33A9"/>
    <w:rsid w:val="000C3864"/>
    <w:rsid w:val="000C3A73"/>
    <w:rsid w:val="000C5627"/>
    <w:rsid w:val="000C5F88"/>
    <w:rsid w:val="000C702B"/>
    <w:rsid w:val="000D30E5"/>
    <w:rsid w:val="000D3484"/>
    <w:rsid w:val="000D42F7"/>
    <w:rsid w:val="000D4E7B"/>
    <w:rsid w:val="000E19C2"/>
    <w:rsid w:val="000E1A69"/>
    <w:rsid w:val="000E2A81"/>
    <w:rsid w:val="000E2B9B"/>
    <w:rsid w:val="000E3FB2"/>
    <w:rsid w:val="000E60E4"/>
    <w:rsid w:val="000E627E"/>
    <w:rsid w:val="000E6C6E"/>
    <w:rsid w:val="000F0C01"/>
    <w:rsid w:val="000F0C87"/>
    <w:rsid w:val="000F4E2A"/>
    <w:rsid w:val="000F5258"/>
    <w:rsid w:val="000F58DC"/>
    <w:rsid w:val="000F66A1"/>
    <w:rsid w:val="000F6970"/>
    <w:rsid w:val="001020A0"/>
    <w:rsid w:val="0010397B"/>
    <w:rsid w:val="00103E32"/>
    <w:rsid w:val="00104AF1"/>
    <w:rsid w:val="00107D89"/>
    <w:rsid w:val="00112D6A"/>
    <w:rsid w:val="00113037"/>
    <w:rsid w:val="001132C9"/>
    <w:rsid w:val="00116823"/>
    <w:rsid w:val="00116A62"/>
    <w:rsid w:val="001171A1"/>
    <w:rsid w:val="00117875"/>
    <w:rsid w:val="00117940"/>
    <w:rsid w:val="00117968"/>
    <w:rsid w:val="00121A89"/>
    <w:rsid w:val="0012201B"/>
    <w:rsid w:val="00122CC7"/>
    <w:rsid w:val="001243DE"/>
    <w:rsid w:val="00124FDF"/>
    <w:rsid w:val="00125838"/>
    <w:rsid w:val="00125A52"/>
    <w:rsid w:val="00131DEA"/>
    <w:rsid w:val="00133E7B"/>
    <w:rsid w:val="00134A20"/>
    <w:rsid w:val="00135389"/>
    <w:rsid w:val="00135A9A"/>
    <w:rsid w:val="00137753"/>
    <w:rsid w:val="00140299"/>
    <w:rsid w:val="00140EE2"/>
    <w:rsid w:val="00143C2B"/>
    <w:rsid w:val="0014413B"/>
    <w:rsid w:val="00147111"/>
    <w:rsid w:val="00147BDF"/>
    <w:rsid w:val="00151178"/>
    <w:rsid w:val="001519AA"/>
    <w:rsid w:val="00151B9D"/>
    <w:rsid w:val="00152628"/>
    <w:rsid w:val="001549E7"/>
    <w:rsid w:val="00154D80"/>
    <w:rsid w:val="001556E1"/>
    <w:rsid w:val="00155EAC"/>
    <w:rsid w:val="001562CD"/>
    <w:rsid w:val="00157099"/>
    <w:rsid w:val="00157422"/>
    <w:rsid w:val="00157831"/>
    <w:rsid w:val="00157AB6"/>
    <w:rsid w:val="0016110B"/>
    <w:rsid w:val="0016198B"/>
    <w:rsid w:val="00162370"/>
    <w:rsid w:val="0016251D"/>
    <w:rsid w:val="001637C3"/>
    <w:rsid w:val="00163D59"/>
    <w:rsid w:val="00165C07"/>
    <w:rsid w:val="00173DA4"/>
    <w:rsid w:val="00174847"/>
    <w:rsid w:val="001756E8"/>
    <w:rsid w:val="00175E53"/>
    <w:rsid w:val="0017610D"/>
    <w:rsid w:val="00177CD7"/>
    <w:rsid w:val="0018105F"/>
    <w:rsid w:val="00184B30"/>
    <w:rsid w:val="00186376"/>
    <w:rsid w:val="001872DA"/>
    <w:rsid w:val="0019040A"/>
    <w:rsid w:val="001922B3"/>
    <w:rsid w:val="00194211"/>
    <w:rsid w:val="00194AB5"/>
    <w:rsid w:val="00195B03"/>
    <w:rsid w:val="00196509"/>
    <w:rsid w:val="001A2A55"/>
    <w:rsid w:val="001A51FC"/>
    <w:rsid w:val="001A5CA4"/>
    <w:rsid w:val="001A6477"/>
    <w:rsid w:val="001A6D08"/>
    <w:rsid w:val="001B0C5C"/>
    <w:rsid w:val="001B1C4E"/>
    <w:rsid w:val="001B5501"/>
    <w:rsid w:val="001B59D9"/>
    <w:rsid w:val="001B614E"/>
    <w:rsid w:val="001B720E"/>
    <w:rsid w:val="001B7622"/>
    <w:rsid w:val="001C2A17"/>
    <w:rsid w:val="001C2B32"/>
    <w:rsid w:val="001C2E3C"/>
    <w:rsid w:val="001C325C"/>
    <w:rsid w:val="001C33DB"/>
    <w:rsid w:val="001C5CFC"/>
    <w:rsid w:val="001C5FA8"/>
    <w:rsid w:val="001C67CD"/>
    <w:rsid w:val="001C6A17"/>
    <w:rsid w:val="001C774B"/>
    <w:rsid w:val="001D09CA"/>
    <w:rsid w:val="001D0B66"/>
    <w:rsid w:val="001D2505"/>
    <w:rsid w:val="001D324E"/>
    <w:rsid w:val="001D525E"/>
    <w:rsid w:val="001D6276"/>
    <w:rsid w:val="001D6907"/>
    <w:rsid w:val="001E0EA3"/>
    <w:rsid w:val="001E3296"/>
    <w:rsid w:val="001E615D"/>
    <w:rsid w:val="001F023B"/>
    <w:rsid w:val="001F0324"/>
    <w:rsid w:val="001F159E"/>
    <w:rsid w:val="001F2534"/>
    <w:rsid w:val="001F3F33"/>
    <w:rsid w:val="001F4306"/>
    <w:rsid w:val="001F46D2"/>
    <w:rsid w:val="001F4EEB"/>
    <w:rsid w:val="001F6397"/>
    <w:rsid w:val="001F7699"/>
    <w:rsid w:val="001F7B9D"/>
    <w:rsid w:val="002006A5"/>
    <w:rsid w:val="002013E6"/>
    <w:rsid w:val="00201CA2"/>
    <w:rsid w:val="00202828"/>
    <w:rsid w:val="00204B33"/>
    <w:rsid w:val="002074BA"/>
    <w:rsid w:val="00207C6D"/>
    <w:rsid w:val="0021055E"/>
    <w:rsid w:val="00214EFC"/>
    <w:rsid w:val="00215485"/>
    <w:rsid w:val="00215CEC"/>
    <w:rsid w:val="00216592"/>
    <w:rsid w:val="00216C02"/>
    <w:rsid w:val="00220043"/>
    <w:rsid w:val="00221321"/>
    <w:rsid w:val="0022271D"/>
    <w:rsid w:val="00224BDA"/>
    <w:rsid w:val="00224E64"/>
    <w:rsid w:val="00226322"/>
    <w:rsid w:val="00226DDB"/>
    <w:rsid w:val="00226F0E"/>
    <w:rsid w:val="00227343"/>
    <w:rsid w:val="002302CC"/>
    <w:rsid w:val="00236488"/>
    <w:rsid w:val="0023707F"/>
    <w:rsid w:val="00240220"/>
    <w:rsid w:val="00240526"/>
    <w:rsid w:val="00240D6E"/>
    <w:rsid w:val="00241209"/>
    <w:rsid w:val="00241807"/>
    <w:rsid w:val="00241A39"/>
    <w:rsid w:val="002421FC"/>
    <w:rsid w:val="00242841"/>
    <w:rsid w:val="00242E64"/>
    <w:rsid w:val="0024399D"/>
    <w:rsid w:val="00245543"/>
    <w:rsid w:val="0024556F"/>
    <w:rsid w:val="0025280C"/>
    <w:rsid w:val="00253A23"/>
    <w:rsid w:val="00253C3A"/>
    <w:rsid w:val="0025680A"/>
    <w:rsid w:val="0025752B"/>
    <w:rsid w:val="002577DB"/>
    <w:rsid w:val="00257A35"/>
    <w:rsid w:val="00257CC3"/>
    <w:rsid w:val="00262A14"/>
    <w:rsid w:val="00267243"/>
    <w:rsid w:val="00267552"/>
    <w:rsid w:val="00270839"/>
    <w:rsid w:val="002727DA"/>
    <w:rsid w:val="00273A38"/>
    <w:rsid w:val="00274832"/>
    <w:rsid w:val="002749D7"/>
    <w:rsid w:val="0028029F"/>
    <w:rsid w:val="002818E4"/>
    <w:rsid w:val="00282D2A"/>
    <w:rsid w:val="00283453"/>
    <w:rsid w:val="002855D0"/>
    <w:rsid w:val="002867D8"/>
    <w:rsid w:val="002872BE"/>
    <w:rsid w:val="0029436B"/>
    <w:rsid w:val="00295502"/>
    <w:rsid w:val="002955D6"/>
    <w:rsid w:val="0029603E"/>
    <w:rsid w:val="002A3B3E"/>
    <w:rsid w:val="002A63CC"/>
    <w:rsid w:val="002B01E5"/>
    <w:rsid w:val="002B134F"/>
    <w:rsid w:val="002B1736"/>
    <w:rsid w:val="002B5DAD"/>
    <w:rsid w:val="002B697E"/>
    <w:rsid w:val="002C5021"/>
    <w:rsid w:val="002C5390"/>
    <w:rsid w:val="002C6ADA"/>
    <w:rsid w:val="002C73EA"/>
    <w:rsid w:val="002D0D56"/>
    <w:rsid w:val="002D11DB"/>
    <w:rsid w:val="002D19AB"/>
    <w:rsid w:val="002D4A4E"/>
    <w:rsid w:val="002D4A74"/>
    <w:rsid w:val="002D4B4B"/>
    <w:rsid w:val="002D4ECD"/>
    <w:rsid w:val="002D5A23"/>
    <w:rsid w:val="002E091E"/>
    <w:rsid w:val="002E1A9C"/>
    <w:rsid w:val="002E1E7D"/>
    <w:rsid w:val="002E4121"/>
    <w:rsid w:val="002E54F9"/>
    <w:rsid w:val="002E7C04"/>
    <w:rsid w:val="002F05A6"/>
    <w:rsid w:val="002F14AB"/>
    <w:rsid w:val="002F1B3C"/>
    <w:rsid w:val="002F3D87"/>
    <w:rsid w:val="002F57CB"/>
    <w:rsid w:val="002F5807"/>
    <w:rsid w:val="002F687F"/>
    <w:rsid w:val="002F6AA0"/>
    <w:rsid w:val="00302DD0"/>
    <w:rsid w:val="0030328C"/>
    <w:rsid w:val="00303301"/>
    <w:rsid w:val="00303991"/>
    <w:rsid w:val="003043FB"/>
    <w:rsid w:val="00304E68"/>
    <w:rsid w:val="003058F7"/>
    <w:rsid w:val="003071AA"/>
    <w:rsid w:val="0030795A"/>
    <w:rsid w:val="00310FD4"/>
    <w:rsid w:val="003168DC"/>
    <w:rsid w:val="0032147D"/>
    <w:rsid w:val="003214CF"/>
    <w:rsid w:val="00321F28"/>
    <w:rsid w:val="003225D6"/>
    <w:rsid w:val="00325A97"/>
    <w:rsid w:val="00326418"/>
    <w:rsid w:val="003275EF"/>
    <w:rsid w:val="00330259"/>
    <w:rsid w:val="003309DE"/>
    <w:rsid w:val="003319CF"/>
    <w:rsid w:val="003331AA"/>
    <w:rsid w:val="00333812"/>
    <w:rsid w:val="00333B63"/>
    <w:rsid w:val="003341A8"/>
    <w:rsid w:val="003351AA"/>
    <w:rsid w:val="003351E9"/>
    <w:rsid w:val="00335393"/>
    <w:rsid w:val="003370B2"/>
    <w:rsid w:val="0033741E"/>
    <w:rsid w:val="00340A3B"/>
    <w:rsid w:val="00342A23"/>
    <w:rsid w:val="003430FB"/>
    <w:rsid w:val="00347114"/>
    <w:rsid w:val="00347324"/>
    <w:rsid w:val="0034776D"/>
    <w:rsid w:val="00350578"/>
    <w:rsid w:val="00350850"/>
    <w:rsid w:val="003509E8"/>
    <w:rsid w:val="00351D7C"/>
    <w:rsid w:val="0035242B"/>
    <w:rsid w:val="00352842"/>
    <w:rsid w:val="00353311"/>
    <w:rsid w:val="0035364F"/>
    <w:rsid w:val="00353A32"/>
    <w:rsid w:val="00354357"/>
    <w:rsid w:val="003546D9"/>
    <w:rsid w:val="0035517C"/>
    <w:rsid w:val="003556AA"/>
    <w:rsid w:val="00355F00"/>
    <w:rsid w:val="0035640C"/>
    <w:rsid w:val="00362040"/>
    <w:rsid w:val="00372621"/>
    <w:rsid w:val="0037397E"/>
    <w:rsid w:val="00373AFD"/>
    <w:rsid w:val="0037576F"/>
    <w:rsid w:val="0037771E"/>
    <w:rsid w:val="00381A05"/>
    <w:rsid w:val="0038278F"/>
    <w:rsid w:val="00384949"/>
    <w:rsid w:val="00386A3B"/>
    <w:rsid w:val="00386CD2"/>
    <w:rsid w:val="003875A9"/>
    <w:rsid w:val="00392D5B"/>
    <w:rsid w:val="00393925"/>
    <w:rsid w:val="00394ADF"/>
    <w:rsid w:val="00395206"/>
    <w:rsid w:val="00395994"/>
    <w:rsid w:val="00396B01"/>
    <w:rsid w:val="003A163C"/>
    <w:rsid w:val="003A199F"/>
    <w:rsid w:val="003A1AA1"/>
    <w:rsid w:val="003A1BA1"/>
    <w:rsid w:val="003A1F54"/>
    <w:rsid w:val="003A21D5"/>
    <w:rsid w:val="003A4127"/>
    <w:rsid w:val="003A629D"/>
    <w:rsid w:val="003A63E0"/>
    <w:rsid w:val="003A6842"/>
    <w:rsid w:val="003A726D"/>
    <w:rsid w:val="003B15BC"/>
    <w:rsid w:val="003B33E2"/>
    <w:rsid w:val="003B3D8E"/>
    <w:rsid w:val="003B5864"/>
    <w:rsid w:val="003C0019"/>
    <w:rsid w:val="003C1E61"/>
    <w:rsid w:val="003C273C"/>
    <w:rsid w:val="003C3CCD"/>
    <w:rsid w:val="003C4687"/>
    <w:rsid w:val="003C7C11"/>
    <w:rsid w:val="003D0594"/>
    <w:rsid w:val="003D11F8"/>
    <w:rsid w:val="003D323F"/>
    <w:rsid w:val="003D3582"/>
    <w:rsid w:val="003D3B53"/>
    <w:rsid w:val="003D4B6D"/>
    <w:rsid w:val="003D60DA"/>
    <w:rsid w:val="003E1D8F"/>
    <w:rsid w:val="003E27E0"/>
    <w:rsid w:val="003E2D85"/>
    <w:rsid w:val="003E317C"/>
    <w:rsid w:val="003E3F41"/>
    <w:rsid w:val="003E602C"/>
    <w:rsid w:val="003E72CA"/>
    <w:rsid w:val="003F04F4"/>
    <w:rsid w:val="003F07FA"/>
    <w:rsid w:val="003F22F3"/>
    <w:rsid w:val="003F2CC1"/>
    <w:rsid w:val="003F3F40"/>
    <w:rsid w:val="003F41A8"/>
    <w:rsid w:val="003F53A7"/>
    <w:rsid w:val="003F5B96"/>
    <w:rsid w:val="003F61A4"/>
    <w:rsid w:val="003F777B"/>
    <w:rsid w:val="003F7CC9"/>
    <w:rsid w:val="004008EC"/>
    <w:rsid w:val="004025D6"/>
    <w:rsid w:val="00402B2E"/>
    <w:rsid w:val="004037D9"/>
    <w:rsid w:val="00407A77"/>
    <w:rsid w:val="00410057"/>
    <w:rsid w:val="00411216"/>
    <w:rsid w:val="00413AD6"/>
    <w:rsid w:val="00414B50"/>
    <w:rsid w:val="0041543A"/>
    <w:rsid w:val="004166A1"/>
    <w:rsid w:val="00420686"/>
    <w:rsid w:val="00421D0A"/>
    <w:rsid w:val="00423445"/>
    <w:rsid w:val="004239A0"/>
    <w:rsid w:val="00424B01"/>
    <w:rsid w:val="004254B0"/>
    <w:rsid w:val="004276A4"/>
    <w:rsid w:val="00427732"/>
    <w:rsid w:val="004301DB"/>
    <w:rsid w:val="00430EC9"/>
    <w:rsid w:val="00434086"/>
    <w:rsid w:val="0043502B"/>
    <w:rsid w:val="00435F83"/>
    <w:rsid w:val="0043731B"/>
    <w:rsid w:val="00437523"/>
    <w:rsid w:val="004378B8"/>
    <w:rsid w:val="004412D9"/>
    <w:rsid w:val="00441BE4"/>
    <w:rsid w:val="0044328D"/>
    <w:rsid w:val="0044555D"/>
    <w:rsid w:val="004467AF"/>
    <w:rsid w:val="00447019"/>
    <w:rsid w:val="00447477"/>
    <w:rsid w:val="00447CD6"/>
    <w:rsid w:val="00450A2C"/>
    <w:rsid w:val="00450EDB"/>
    <w:rsid w:val="00451296"/>
    <w:rsid w:val="00452FD0"/>
    <w:rsid w:val="004546A1"/>
    <w:rsid w:val="004559E1"/>
    <w:rsid w:val="00455CC4"/>
    <w:rsid w:val="004567AD"/>
    <w:rsid w:val="00456D16"/>
    <w:rsid w:val="004579A2"/>
    <w:rsid w:val="00457E7D"/>
    <w:rsid w:val="00461E65"/>
    <w:rsid w:val="0046264D"/>
    <w:rsid w:val="00463EBB"/>
    <w:rsid w:val="00465A23"/>
    <w:rsid w:val="00465F48"/>
    <w:rsid w:val="004665FC"/>
    <w:rsid w:val="00466FC1"/>
    <w:rsid w:val="00471B78"/>
    <w:rsid w:val="00471F35"/>
    <w:rsid w:val="00471F37"/>
    <w:rsid w:val="00474E07"/>
    <w:rsid w:val="004751B5"/>
    <w:rsid w:val="00475427"/>
    <w:rsid w:val="00475BBD"/>
    <w:rsid w:val="0047731D"/>
    <w:rsid w:val="00477361"/>
    <w:rsid w:val="004813CD"/>
    <w:rsid w:val="004838A4"/>
    <w:rsid w:val="00483B3F"/>
    <w:rsid w:val="00483C0C"/>
    <w:rsid w:val="00483D12"/>
    <w:rsid w:val="004864B6"/>
    <w:rsid w:val="0048772D"/>
    <w:rsid w:val="004877EA"/>
    <w:rsid w:val="00490505"/>
    <w:rsid w:val="00490EA5"/>
    <w:rsid w:val="00491AAE"/>
    <w:rsid w:val="0049297E"/>
    <w:rsid w:val="00493468"/>
    <w:rsid w:val="00493897"/>
    <w:rsid w:val="00493CB6"/>
    <w:rsid w:val="004949ED"/>
    <w:rsid w:val="0049571D"/>
    <w:rsid w:val="00495A4F"/>
    <w:rsid w:val="004968C3"/>
    <w:rsid w:val="004A09F7"/>
    <w:rsid w:val="004A1F3E"/>
    <w:rsid w:val="004A338D"/>
    <w:rsid w:val="004A46F0"/>
    <w:rsid w:val="004A6AAE"/>
    <w:rsid w:val="004A763B"/>
    <w:rsid w:val="004A7A9E"/>
    <w:rsid w:val="004B2FDE"/>
    <w:rsid w:val="004B366A"/>
    <w:rsid w:val="004B4494"/>
    <w:rsid w:val="004B486E"/>
    <w:rsid w:val="004B6273"/>
    <w:rsid w:val="004B63B5"/>
    <w:rsid w:val="004B6493"/>
    <w:rsid w:val="004B665E"/>
    <w:rsid w:val="004C269B"/>
    <w:rsid w:val="004C30CA"/>
    <w:rsid w:val="004C40BA"/>
    <w:rsid w:val="004C47FC"/>
    <w:rsid w:val="004C7228"/>
    <w:rsid w:val="004D2B45"/>
    <w:rsid w:val="004D30CE"/>
    <w:rsid w:val="004D33FD"/>
    <w:rsid w:val="004D45F5"/>
    <w:rsid w:val="004D6679"/>
    <w:rsid w:val="004D7565"/>
    <w:rsid w:val="004E2753"/>
    <w:rsid w:val="004E437B"/>
    <w:rsid w:val="004E671A"/>
    <w:rsid w:val="004E6741"/>
    <w:rsid w:val="004F010E"/>
    <w:rsid w:val="004F21C3"/>
    <w:rsid w:val="004F2A2F"/>
    <w:rsid w:val="004F339D"/>
    <w:rsid w:val="004F33FA"/>
    <w:rsid w:val="004F58E0"/>
    <w:rsid w:val="00501612"/>
    <w:rsid w:val="00502EBE"/>
    <w:rsid w:val="00503056"/>
    <w:rsid w:val="005039D3"/>
    <w:rsid w:val="00505432"/>
    <w:rsid w:val="005076FF"/>
    <w:rsid w:val="00507FC4"/>
    <w:rsid w:val="00512761"/>
    <w:rsid w:val="005141F4"/>
    <w:rsid w:val="0051440F"/>
    <w:rsid w:val="0051510E"/>
    <w:rsid w:val="00515745"/>
    <w:rsid w:val="00515C06"/>
    <w:rsid w:val="00516F29"/>
    <w:rsid w:val="00517DFB"/>
    <w:rsid w:val="0052054D"/>
    <w:rsid w:val="005238CF"/>
    <w:rsid w:val="00526ADD"/>
    <w:rsid w:val="00526D56"/>
    <w:rsid w:val="0052740D"/>
    <w:rsid w:val="00527A6C"/>
    <w:rsid w:val="00527EFD"/>
    <w:rsid w:val="005315AA"/>
    <w:rsid w:val="005317CF"/>
    <w:rsid w:val="005322D8"/>
    <w:rsid w:val="00532B44"/>
    <w:rsid w:val="00533043"/>
    <w:rsid w:val="005349B9"/>
    <w:rsid w:val="00535476"/>
    <w:rsid w:val="005358C2"/>
    <w:rsid w:val="00540A61"/>
    <w:rsid w:val="0054191A"/>
    <w:rsid w:val="00541AC4"/>
    <w:rsid w:val="0054439E"/>
    <w:rsid w:val="00545A85"/>
    <w:rsid w:val="00545B90"/>
    <w:rsid w:val="00546746"/>
    <w:rsid w:val="00551292"/>
    <w:rsid w:val="0055160D"/>
    <w:rsid w:val="00551A08"/>
    <w:rsid w:val="00551F63"/>
    <w:rsid w:val="005539D1"/>
    <w:rsid w:val="00553DBC"/>
    <w:rsid w:val="00555E4D"/>
    <w:rsid w:val="00557CF5"/>
    <w:rsid w:val="00560D9E"/>
    <w:rsid w:val="00561F35"/>
    <w:rsid w:val="0056294F"/>
    <w:rsid w:val="0056385E"/>
    <w:rsid w:val="005642EE"/>
    <w:rsid w:val="00564B64"/>
    <w:rsid w:val="0056527B"/>
    <w:rsid w:val="005654B8"/>
    <w:rsid w:val="00567FDC"/>
    <w:rsid w:val="00570093"/>
    <w:rsid w:val="0057043B"/>
    <w:rsid w:val="00570656"/>
    <w:rsid w:val="00570C15"/>
    <w:rsid w:val="005711E2"/>
    <w:rsid w:val="00571B59"/>
    <w:rsid w:val="00572C46"/>
    <w:rsid w:val="00573C8D"/>
    <w:rsid w:val="00574197"/>
    <w:rsid w:val="00574A4E"/>
    <w:rsid w:val="0057641D"/>
    <w:rsid w:val="00576CEF"/>
    <w:rsid w:val="00580CCA"/>
    <w:rsid w:val="00583D6D"/>
    <w:rsid w:val="00584674"/>
    <w:rsid w:val="00584FDF"/>
    <w:rsid w:val="0058592B"/>
    <w:rsid w:val="00585DD3"/>
    <w:rsid w:val="00585DD7"/>
    <w:rsid w:val="00587616"/>
    <w:rsid w:val="00587DDD"/>
    <w:rsid w:val="00593A87"/>
    <w:rsid w:val="005949F2"/>
    <w:rsid w:val="00596283"/>
    <w:rsid w:val="0059676B"/>
    <w:rsid w:val="00597765"/>
    <w:rsid w:val="005A198C"/>
    <w:rsid w:val="005A500A"/>
    <w:rsid w:val="005A5AFB"/>
    <w:rsid w:val="005B3BAF"/>
    <w:rsid w:val="005B3DED"/>
    <w:rsid w:val="005B7020"/>
    <w:rsid w:val="005C01A3"/>
    <w:rsid w:val="005C022A"/>
    <w:rsid w:val="005C2503"/>
    <w:rsid w:val="005C2EA1"/>
    <w:rsid w:val="005C7AE9"/>
    <w:rsid w:val="005D0C84"/>
    <w:rsid w:val="005D1A51"/>
    <w:rsid w:val="005D2EFB"/>
    <w:rsid w:val="005D3BCF"/>
    <w:rsid w:val="005D45E7"/>
    <w:rsid w:val="005D5382"/>
    <w:rsid w:val="005D5B95"/>
    <w:rsid w:val="005D62BC"/>
    <w:rsid w:val="005D64CD"/>
    <w:rsid w:val="005E029D"/>
    <w:rsid w:val="005E0F9D"/>
    <w:rsid w:val="005E1EA2"/>
    <w:rsid w:val="005E2957"/>
    <w:rsid w:val="005E2975"/>
    <w:rsid w:val="005E3607"/>
    <w:rsid w:val="005E3927"/>
    <w:rsid w:val="005E3F68"/>
    <w:rsid w:val="005E605F"/>
    <w:rsid w:val="005E7D05"/>
    <w:rsid w:val="005F11DA"/>
    <w:rsid w:val="005F2DF0"/>
    <w:rsid w:val="005F344C"/>
    <w:rsid w:val="005F49F9"/>
    <w:rsid w:val="005F7060"/>
    <w:rsid w:val="005F7E1A"/>
    <w:rsid w:val="00601AB3"/>
    <w:rsid w:val="00601AF7"/>
    <w:rsid w:val="006021C4"/>
    <w:rsid w:val="00602AE1"/>
    <w:rsid w:val="006037FA"/>
    <w:rsid w:val="006063C7"/>
    <w:rsid w:val="00607112"/>
    <w:rsid w:val="00607A36"/>
    <w:rsid w:val="00607C37"/>
    <w:rsid w:val="00611908"/>
    <w:rsid w:val="00612637"/>
    <w:rsid w:val="00613D4A"/>
    <w:rsid w:val="006146EE"/>
    <w:rsid w:val="006167BF"/>
    <w:rsid w:val="006170C6"/>
    <w:rsid w:val="0062010C"/>
    <w:rsid w:val="00621831"/>
    <w:rsid w:val="00622539"/>
    <w:rsid w:val="006230EC"/>
    <w:rsid w:val="00623793"/>
    <w:rsid w:val="00633754"/>
    <w:rsid w:val="00636DDE"/>
    <w:rsid w:val="00637FA1"/>
    <w:rsid w:val="006433EA"/>
    <w:rsid w:val="0064378B"/>
    <w:rsid w:val="00643E87"/>
    <w:rsid w:val="00643ECF"/>
    <w:rsid w:val="00643F30"/>
    <w:rsid w:val="00646158"/>
    <w:rsid w:val="00646870"/>
    <w:rsid w:val="00650471"/>
    <w:rsid w:val="00650B70"/>
    <w:rsid w:val="00650D17"/>
    <w:rsid w:val="0065237E"/>
    <w:rsid w:val="00652B08"/>
    <w:rsid w:val="00653E57"/>
    <w:rsid w:val="006548B5"/>
    <w:rsid w:val="00657BF8"/>
    <w:rsid w:val="00661B63"/>
    <w:rsid w:val="006639F1"/>
    <w:rsid w:val="00663F0E"/>
    <w:rsid w:val="00664F18"/>
    <w:rsid w:val="00665BEF"/>
    <w:rsid w:val="006673E0"/>
    <w:rsid w:val="00670BAF"/>
    <w:rsid w:val="00671E69"/>
    <w:rsid w:val="00675F5E"/>
    <w:rsid w:val="00676EE4"/>
    <w:rsid w:val="00680255"/>
    <w:rsid w:val="00681822"/>
    <w:rsid w:val="00683F6F"/>
    <w:rsid w:val="006858D5"/>
    <w:rsid w:val="00685F34"/>
    <w:rsid w:val="0068705E"/>
    <w:rsid w:val="0069027C"/>
    <w:rsid w:val="00695D4A"/>
    <w:rsid w:val="00696ABE"/>
    <w:rsid w:val="006A0368"/>
    <w:rsid w:val="006A110E"/>
    <w:rsid w:val="006A11D6"/>
    <w:rsid w:val="006A2062"/>
    <w:rsid w:val="006A26A3"/>
    <w:rsid w:val="006A2C35"/>
    <w:rsid w:val="006A3BF8"/>
    <w:rsid w:val="006A4C29"/>
    <w:rsid w:val="006A5287"/>
    <w:rsid w:val="006A713F"/>
    <w:rsid w:val="006A764B"/>
    <w:rsid w:val="006B319A"/>
    <w:rsid w:val="006B3233"/>
    <w:rsid w:val="006B460D"/>
    <w:rsid w:val="006B49FA"/>
    <w:rsid w:val="006B689D"/>
    <w:rsid w:val="006C0C24"/>
    <w:rsid w:val="006C1670"/>
    <w:rsid w:val="006C1CDD"/>
    <w:rsid w:val="006C6E3B"/>
    <w:rsid w:val="006C753C"/>
    <w:rsid w:val="006D2479"/>
    <w:rsid w:val="006D2794"/>
    <w:rsid w:val="006D4F4A"/>
    <w:rsid w:val="006D57A9"/>
    <w:rsid w:val="006E1672"/>
    <w:rsid w:val="006E44B6"/>
    <w:rsid w:val="006E5BA4"/>
    <w:rsid w:val="006E7811"/>
    <w:rsid w:val="006F01E4"/>
    <w:rsid w:val="006F06AB"/>
    <w:rsid w:val="006F06CD"/>
    <w:rsid w:val="006F2D31"/>
    <w:rsid w:val="006F3466"/>
    <w:rsid w:val="006F35C3"/>
    <w:rsid w:val="006F457F"/>
    <w:rsid w:val="006F4A3C"/>
    <w:rsid w:val="006F7387"/>
    <w:rsid w:val="006F76FA"/>
    <w:rsid w:val="006F7B68"/>
    <w:rsid w:val="007016C5"/>
    <w:rsid w:val="00702A24"/>
    <w:rsid w:val="00706354"/>
    <w:rsid w:val="007067EB"/>
    <w:rsid w:val="00706F97"/>
    <w:rsid w:val="007078A6"/>
    <w:rsid w:val="00711A6F"/>
    <w:rsid w:val="00713E38"/>
    <w:rsid w:val="00715D01"/>
    <w:rsid w:val="00716008"/>
    <w:rsid w:val="007166D3"/>
    <w:rsid w:val="007202D7"/>
    <w:rsid w:val="007205A1"/>
    <w:rsid w:val="007214B8"/>
    <w:rsid w:val="007256C4"/>
    <w:rsid w:val="00726B69"/>
    <w:rsid w:val="00727088"/>
    <w:rsid w:val="00727652"/>
    <w:rsid w:val="00730812"/>
    <w:rsid w:val="0073202B"/>
    <w:rsid w:val="00732EBC"/>
    <w:rsid w:val="0073466B"/>
    <w:rsid w:val="00734DC9"/>
    <w:rsid w:val="007350D3"/>
    <w:rsid w:val="00735303"/>
    <w:rsid w:val="00735BD7"/>
    <w:rsid w:val="00735CAF"/>
    <w:rsid w:val="00740A33"/>
    <w:rsid w:val="00740A5A"/>
    <w:rsid w:val="00740EBD"/>
    <w:rsid w:val="00741DDD"/>
    <w:rsid w:val="0074211B"/>
    <w:rsid w:val="00744D56"/>
    <w:rsid w:val="007472DD"/>
    <w:rsid w:val="007520DA"/>
    <w:rsid w:val="00752406"/>
    <w:rsid w:val="007524A2"/>
    <w:rsid w:val="00754D9A"/>
    <w:rsid w:val="007560FF"/>
    <w:rsid w:val="00756654"/>
    <w:rsid w:val="00760936"/>
    <w:rsid w:val="00763AB5"/>
    <w:rsid w:val="00764AAA"/>
    <w:rsid w:val="007674E7"/>
    <w:rsid w:val="0077001D"/>
    <w:rsid w:val="007726AD"/>
    <w:rsid w:val="00776BD5"/>
    <w:rsid w:val="00776F09"/>
    <w:rsid w:val="00777192"/>
    <w:rsid w:val="007814EC"/>
    <w:rsid w:val="007816F6"/>
    <w:rsid w:val="00784116"/>
    <w:rsid w:val="00784435"/>
    <w:rsid w:val="007851E6"/>
    <w:rsid w:val="0078536D"/>
    <w:rsid w:val="00786122"/>
    <w:rsid w:val="00787134"/>
    <w:rsid w:val="00791F9F"/>
    <w:rsid w:val="007930E9"/>
    <w:rsid w:val="00793B78"/>
    <w:rsid w:val="007943E1"/>
    <w:rsid w:val="00795465"/>
    <w:rsid w:val="007963E0"/>
    <w:rsid w:val="007972B7"/>
    <w:rsid w:val="007A13BE"/>
    <w:rsid w:val="007A1A5A"/>
    <w:rsid w:val="007A3FD6"/>
    <w:rsid w:val="007A4FF1"/>
    <w:rsid w:val="007A694A"/>
    <w:rsid w:val="007A7F66"/>
    <w:rsid w:val="007B0CA9"/>
    <w:rsid w:val="007B1FC1"/>
    <w:rsid w:val="007B2F04"/>
    <w:rsid w:val="007B531C"/>
    <w:rsid w:val="007B60BD"/>
    <w:rsid w:val="007B67CC"/>
    <w:rsid w:val="007B6A6F"/>
    <w:rsid w:val="007C3133"/>
    <w:rsid w:val="007C4458"/>
    <w:rsid w:val="007C5030"/>
    <w:rsid w:val="007C52FA"/>
    <w:rsid w:val="007C5518"/>
    <w:rsid w:val="007C68EC"/>
    <w:rsid w:val="007C6DD8"/>
    <w:rsid w:val="007C7C77"/>
    <w:rsid w:val="007D0455"/>
    <w:rsid w:val="007D1448"/>
    <w:rsid w:val="007D16D6"/>
    <w:rsid w:val="007D2A82"/>
    <w:rsid w:val="007D2AA3"/>
    <w:rsid w:val="007D382F"/>
    <w:rsid w:val="007D38A4"/>
    <w:rsid w:val="007D38F4"/>
    <w:rsid w:val="007D5AF1"/>
    <w:rsid w:val="007D5DE3"/>
    <w:rsid w:val="007D627E"/>
    <w:rsid w:val="007D7B6A"/>
    <w:rsid w:val="007E0986"/>
    <w:rsid w:val="007E31DB"/>
    <w:rsid w:val="007E5541"/>
    <w:rsid w:val="007E7162"/>
    <w:rsid w:val="007E75BC"/>
    <w:rsid w:val="007F0A98"/>
    <w:rsid w:val="007F2474"/>
    <w:rsid w:val="007F32A4"/>
    <w:rsid w:val="007F418D"/>
    <w:rsid w:val="007F4FE7"/>
    <w:rsid w:val="007F620C"/>
    <w:rsid w:val="00800138"/>
    <w:rsid w:val="00801545"/>
    <w:rsid w:val="0080337A"/>
    <w:rsid w:val="00803591"/>
    <w:rsid w:val="00805235"/>
    <w:rsid w:val="00806193"/>
    <w:rsid w:val="008118B1"/>
    <w:rsid w:val="0081192E"/>
    <w:rsid w:val="00816657"/>
    <w:rsid w:val="00822D1F"/>
    <w:rsid w:val="00823DFA"/>
    <w:rsid w:val="00824D23"/>
    <w:rsid w:val="00826DFE"/>
    <w:rsid w:val="008270A2"/>
    <w:rsid w:val="00827A28"/>
    <w:rsid w:val="00827BD1"/>
    <w:rsid w:val="008311EC"/>
    <w:rsid w:val="0083158A"/>
    <w:rsid w:val="008319B8"/>
    <w:rsid w:val="00831A03"/>
    <w:rsid w:val="00834485"/>
    <w:rsid w:val="00834850"/>
    <w:rsid w:val="00835A24"/>
    <w:rsid w:val="00835A78"/>
    <w:rsid w:val="008365ED"/>
    <w:rsid w:val="008374C0"/>
    <w:rsid w:val="00840329"/>
    <w:rsid w:val="00840DA0"/>
    <w:rsid w:val="00841113"/>
    <w:rsid w:val="00842C62"/>
    <w:rsid w:val="00845A8C"/>
    <w:rsid w:val="00846013"/>
    <w:rsid w:val="00850701"/>
    <w:rsid w:val="008534D4"/>
    <w:rsid w:val="00854818"/>
    <w:rsid w:val="00854944"/>
    <w:rsid w:val="0085536D"/>
    <w:rsid w:val="00861D87"/>
    <w:rsid w:val="008652BB"/>
    <w:rsid w:val="008659CC"/>
    <w:rsid w:val="00867649"/>
    <w:rsid w:val="0087359E"/>
    <w:rsid w:val="00873E0E"/>
    <w:rsid w:val="00875847"/>
    <w:rsid w:val="00877087"/>
    <w:rsid w:val="008776A0"/>
    <w:rsid w:val="00880635"/>
    <w:rsid w:val="00885297"/>
    <w:rsid w:val="0088546E"/>
    <w:rsid w:val="008862B0"/>
    <w:rsid w:val="00886485"/>
    <w:rsid w:val="00886C0C"/>
    <w:rsid w:val="0088764D"/>
    <w:rsid w:val="0089308B"/>
    <w:rsid w:val="0089335E"/>
    <w:rsid w:val="008946A7"/>
    <w:rsid w:val="00895B80"/>
    <w:rsid w:val="008A06DE"/>
    <w:rsid w:val="008A2713"/>
    <w:rsid w:val="008A3192"/>
    <w:rsid w:val="008A3383"/>
    <w:rsid w:val="008A40F3"/>
    <w:rsid w:val="008A5295"/>
    <w:rsid w:val="008A5A35"/>
    <w:rsid w:val="008B0DD0"/>
    <w:rsid w:val="008B1721"/>
    <w:rsid w:val="008B1F9F"/>
    <w:rsid w:val="008B2D23"/>
    <w:rsid w:val="008B4DAE"/>
    <w:rsid w:val="008B6315"/>
    <w:rsid w:val="008B6462"/>
    <w:rsid w:val="008C0201"/>
    <w:rsid w:val="008C145C"/>
    <w:rsid w:val="008C1475"/>
    <w:rsid w:val="008C1556"/>
    <w:rsid w:val="008C2F43"/>
    <w:rsid w:val="008C49EF"/>
    <w:rsid w:val="008C677B"/>
    <w:rsid w:val="008D1A4C"/>
    <w:rsid w:val="008D1D62"/>
    <w:rsid w:val="008D38E1"/>
    <w:rsid w:val="008D55C8"/>
    <w:rsid w:val="008D56E2"/>
    <w:rsid w:val="008D64B6"/>
    <w:rsid w:val="008D72E0"/>
    <w:rsid w:val="008D7AFB"/>
    <w:rsid w:val="008E3EA7"/>
    <w:rsid w:val="008E4893"/>
    <w:rsid w:val="008E7389"/>
    <w:rsid w:val="008E7D2B"/>
    <w:rsid w:val="008F1895"/>
    <w:rsid w:val="008F1D70"/>
    <w:rsid w:val="008F2944"/>
    <w:rsid w:val="008F469C"/>
    <w:rsid w:val="008F5FCD"/>
    <w:rsid w:val="008F74B6"/>
    <w:rsid w:val="008F7E4A"/>
    <w:rsid w:val="00901127"/>
    <w:rsid w:val="0090117E"/>
    <w:rsid w:val="0090193C"/>
    <w:rsid w:val="0090362F"/>
    <w:rsid w:val="00904246"/>
    <w:rsid w:val="00904659"/>
    <w:rsid w:val="0090479A"/>
    <w:rsid w:val="0090484E"/>
    <w:rsid w:val="0090489E"/>
    <w:rsid w:val="00904972"/>
    <w:rsid w:val="00904AE1"/>
    <w:rsid w:val="00906780"/>
    <w:rsid w:val="00906BCC"/>
    <w:rsid w:val="00906EDD"/>
    <w:rsid w:val="00912222"/>
    <w:rsid w:val="009123F5"/>
    <w:rsid w:val="00912B9D"/>
    <w:rsid w:val="009143DA"/>
    <w:rsid w:val="00914526"/>
    <w:rsid w:val="009148BB"/>
    <w:rsid w:val="00920918"/>
    <w:rsid w:val="009247AA"/>
    <w:rsid w:val="009262B3"/>
    <w:rsid w:val="00926750"/>
    <w:rsid w:val="009267ED"/>
    <w:rsid w:val="00926C5A"/>
    <w:rsid w:val="00933502"/>
    <w:rsid w:val="009336CD"/>
    <w:rsid w:val="00933A9A"/>
    <w:rsid w:val="00934262"/>
    <w:rsid w:val="00935263"/>
    <w:rsid w:val="009356B8"/>
    <w:rsid w:val="00935BC7"/>
    <w:rsid w:val="00937868"/>
    <w:rsid w:val="00937ABE"/>
    <w:rsid w:val="00941313"/>
    <w:rsid w:val="00941497"/>
    <w:rsid w:val="00942478"/>
    <w:rsid w:val="00942B23"/>
    <w:rsid w:val="009444FB"/>
    <w:rsid w:val="009507CA"/>
    <w:rsid w:val="00950AF6"/>
    <w:rsid w:val="00950E20"/>
    <w:rsid w:val="0095158C"/>
    <w:rsid w:val="00951D6B"/>
    <w:rsid w:val="00951FD2"/>
    <w:rsid w:val="00953A98"/>
    <w:rsid w:val="00953D4C"/>
    <w:rsid w:val="009542B1"/>
    <w:rsid w:val="00954C6D"/>
    <w:rsid w:val="009610A6"/>
    <w:rsid w:val="009634F1"/>
    <w:rsid w:val="009644F8"/>
    <w:rsid w:val="00965336"/>
    <w:rsid w:val="00966890"/>
    <w:rsid w:val="00967074"/>
    <w:rsid w:val="00970236"/>
    <w:rsid w:val="00970C37"/>
    <w:rsid w:val="0097188F"/>
    <w:rsid w:val="00971CDD"/>
    <w:rsid w:val="00973AFE"/>
    <w:rsid w:val="0097440A"/>
    <w:rsid w:val="00974BD9"/>
    <w:rsid w:val="00975355"/>
    <w:rsid w:val="00976204"/>
    <w:rsid w:val="00976332"/>
    <w:rsid w:val="009766E4"/>
    <w:rsid w:val="009805F2"/>
    <w:rsid w:val="00981DDD"/>
    <w:rsid w:val="00984D7A"/>
    <w:rsid w:val="00986416"/>
    <w:rsid w:val="009869DE"/>
    <w:rsid w:val="00986B43"/>
    <w:rsid w:val="00986C19"/>
    <w:rsid w:val="00987D8F"/>
    <w:rsid w:val="00990916"/>
    <w:rsid w:val="00990B08"/>
    <w:rsid w:val="009914CC"/>
    <w:rsid w:val="00991787"/>
    <w:rsid w:val="00991F76"/>
    <w:rsid w:val="00992B8B"/>
    <w:rsid w:val="0099340E"/>
    <w:rsid w:val="00995294"/>
    <w:rsid w:val="00997229"/>
    <w:rsid w:val="009A0D65"/>
    <w:rsid w:val="009A255A"/>
    <w:rsid w:val="009A290F"/>
    <w:rsid w:val="009A3A17"/>
    <w:rsid w:val="009A3B72"/>
    <w:rsid w:val="009A4E67"/>
    <w:rsid w:val="009A53E5"/>
    <w:rsid w:val="009A5B48"/>
    <w:rsid w:val="009A767E"/>
    <w:rsid w:val="009B0111"/>
    <w:rsid w:val="009B4A69"/>
    <w:rsid w:val="009B629F"/>
    <w:rsid w:val="009B7926"/>
    <w:rsid w:val="009C0D95"/>
    <w:rsid w:val="009C1BAF"/>
    <w:rsid w:val="009C5C79"/>
    <w:rsid w:val="009C5C88"/>
    <w:rsid w:val="009C6F72"/>
    <w:rsid w:val="009D15B8"/>
    <w:rsid w:val="009D5B44"/>
    <w:rsid w:val="009D67F4"/>
    <w:rsid w:val="009D6F60"/>
    <w:rsid w:val="009E4106"/>
    <w:rsid w:val="009E60BC"/>
    <w:rsid w:val="009E64FB"/>
    <w:rsid w:val="009E76F1"/>
    <w:rsid w:val="009F0C43"/>
    <w:rsid w:val="009F1E9B"/>
    <w:rsid w:val="009F2689"/>
    <w:rsid w:val="009F2693"/>
    <w:rsid w:val="009F2928"/>
    <w:rsid w:val="009F38F7"/>
    <w:rsid w:val="009F39AC"/>
    <w:rsid w:val="009F4044"/>
    <w:rsid w:val="009F5490"/>
    <w:rsid w:val="009F5A41"/>
    <w:rsid w:val="00A01731"/>
    <w:rsid w:val="00A037AB"/>
    <w:rsid w:val="00A03D66"/>
    <w:rsid w:val="00A0498F"/>
    <w:rsid w:val="00A05056"/>
    <w:rsid w:val="00A063F1"/>
    <w:rsid w:val="00A072AD"/>
    <w:rsid w:val="00A07C4A"/>
    <w:rsid w:val="00A10559"/>
    <w:rsid w:val="00A10619"/>
    <w:rsid w:val="00A10A50"/>
    <w:rsid w:val="00A112FD"/>
    <w:rsid w:val="00A121F5"/>
    <w:rsid w:val="00A13E70"/>
    <w:rsid w:val="00A2039A"/>
    <w:rsid w:val="00A2117D"/>
    <w:rsid w:val="00A22AAB"/>
    <w:rsid w:val="00A233F4"/>
    <w:rsid w:val="00A24296"/>
    <w:rsid w:val="00A24A76"/>
    <w:rsid w:val="00A250AF"/>
    <w:rsid w:val="00A25ED3"/>
    <w:rsid w:val="00A266D8"/>
    <w:rsid w:val="00A2795D"/>
    <w:rsid w:val="00A3016E"/>
    <w:rsid w:val="00A31062"/>
    <w:rsid w:val="00A31849"/>
    <w:rsid w:val="00A35C24"/>
    <w:rsid w:val="00A4006F"/>
    <w:rsid w:val="00A400F2"/>
    <w:rsid w:val="00A40F8C"/>
    <w:rsid w:val="00A416A8"/>
    <w:rsid w:val="00A41EC6"/>
    <w:rsid w:val="00A440CE"/>
    <w:rsid w:val="00A47B22"/>
    <w:rsid w:val="00A51692"/>
    <w:rsid w:val="00A51867"/>
    <w:rsid w:val="00A51CED"/>
    <w:rsid w:val="00A523F3"/>
    <w:rsid w:val="00A53AD5"/>
    <w:rsid w:val="00A54F0F"/>
    <w:rsid w:val="00A553A8"/>
    <w:rsid w:val="00A56077"/>
    <w:rsid w:val="00A561EE"/>
    <w:rsid w:val="00A56ACD"/>
    <w:rsid w:val="00A56DE4"/>
    <w:rsid w:val="00A57D96"/>
    <w:rsid w:val="00A6016C"/>
    <w:rsid w:val="00A60921"/>
    <w:rsid w:val="00A6381D"/>
    <w:rsid w:val="00A63DDA"/>
    <w:rsid w:val="00A64DDD"/>
    <w:rsid w:val="00A65065"/>
    <w:rsid w:val="00A66F5D"/>
    <w:rsid w:val="00A70330"/>
    <w:rsid w:val="00A718FD"/>
    <w:rsid w:val="00A71E8C"/>
    <w:rsid w:val="00A73496"/>
    <w:rsid w:val="00A74EA2"/>
    <w:rsid w:val="00A7539C"/>
    <w:rsid w:val="00A753FA"/>
    <w:rsid w:val="00A769B7"/>
    <w:rsid w:val="00A7746D"/>
    <w:rsid w:val="00A774BD"/>
    <w:rsid w:val="00A7781C"/>
    <w:rsid w:val="00A80463"/>
    <w:rsid w:val="00A815E2"/>
    <w:rsid w:val="00A82B57"/>
    <w:rsid w:val="00A84F35"/>
    <w:rsid w:val="00A946F0"/>
    <w:rsid w:val="00A947BC"/>
    <w:rsid w:val="00A947E8"/>
    <w:rsid w:val="00A95934"/>
    <w:rsid w:val="00A96781"/>
    <w:rsid w:val="00AA021A"/>
    <w:rsid w:val="00AA15D4"/>
    <w:rsid w:val="00AA3A2C"/>
    <w:rsid w:val="00AA4F4F"/>
    <w:rsid w:val="00AA5E46"/>
    <w:rsid w:val="00AB1040"/>
    <w:rsid w:val="00AB15C2"/>
    <w:rsid w:val="00AC0472"/>
    <w:rsid w:val="00AC11DE"/>
    <w:rsid w:val="00AC17BB"/>
    <w:rsid w:val="00AC3818"/>
    <w:rsid w:val="00AC753B"/>
    <w:rsid w:val="00AC7BA2"/>
    <w:rsid w:val="00AD1BB1"/>
    <w:rsid w:val="00AD2091"/>
    <w:rsid w:val="00AD2DB2"/>
    <w:rsid w:val="00AD3B07"/>
    <w:rsid w:val="00AD7C01"/>
    <w:rsid w:val="00AD7CD3"/>
    <w:rsid w:val="00AE09F1"/>
    <w:rsid w:val="00AE1B45"/>
    <w:rsid w:val="00AE2E9C"/>
    <w:rsid w:val="00AE41AA"/>
    <w:rsid w:val="00AE4276"/>
    <w:rsid w:val="00AE5869"/>
    <w:rsid w:val="00AE5DC2"/>
    <w:rsid w:val="00AE764F"/>
    <w:rsid w:val="00AE7DD3"/>
    <w:rsid w:val="00AE7F67"/>
    <w:rsid w:val="00AF1991"/>
    <w:rsid w:val="00AF29A4"/>
    <w:rsid w:val="00AF3308"/>
    <w:rsid w:val="00AF42A2"/>
    <w:rsid w:val="00AF547C"/>
    <w:rsid w:val="00AF55FB"/>
    <w:rsid w:val="00AF5FBE"/>
    <w:rsid w:val="00AF6DEC"/>
    <w:rsid w:val="00B01532"/>
    <w:rsid w:val="00B037CE"/>
    <w:rsid w:val="00B04D60"/>
    <w:rsid w:val="00B05CAD"/>
    <w:rsid w:val="00B107FA"/>
    <w:rsid w:val="00B110D6"/>
    <w:rsid w:val="00B11361"/>
    <w:rsid w:val="00B12603"/>
    <w:rsid w:val="00B126BD"/>
    <w:rsid w:val="00B14DBE"/>
    <w:rsid w:val="00B16318"/>
    <w:rsid w:val="00B17EA2"/>
    <w:rsid w:val="00B2043C"/>
    <w:rsid w:val="00B20FA8"/>
    <w:rsid w:val="00B2106D"/>
    <w:rsid w:val="00B25A68"/>
    <w:rsid w:val="00B25C62"/>
    <w:rsid w:val="00B25F2C"/>
    <w:rsid w:val="00B261EF"/>
    <w:rsid w:val="00B265E6"/>
    <w:rsid w:val="00B27B19"/>
    <w:rsid w:val="00B30441"/>
    <w:rsid w:val="00B314C9"/>
    <w:rsid w:val="00B33454"/>
    <w:rsid w:val="00B34A86"/>
    <w:rsid w:val="00B35E82"/>
    <w:rsid w:val="00B42537"/>
    <w:rsid w:val="00B429D9"/>
    <w:rsid w:val="00B4399D"/>
    <w:rsid w:val="00B45511"/>
    <w:rsid w:val="00B465EE"/>
    <w:rsid w:val="00B46605"/>
    <w:rsid w:val="00B468FE"/>
    <w:rsid w:val="00B472FB"/>
    <w:rsid w:val="00B50581"/>
    <w:rsid w:val="00B50605"/>
    <w:rsid w:val="00B515A0"/>
    <w:rsid w:val="00B52901"/>
    <w:rsid w:val="00B52A9D"/>
    <w:rsid w:val="00B53710"/>
    <w:rsid w:val="00B540BA"/>
    <w:rsid w:val="00B5484C"/>
    <w:rsid w:val="00B567E0"/>
    <w:rsid w:val="00B60045"/>
    <w:rsid w:val="00B600FF"/>
    <w:rsid w:val="00B6255D"/>
    <w:rsid w:val="00B627B1"/>
    <w:rsid w:val="00B62AE0"/>
    <w:rsid w:val="00B64068"/>
    <w:rsid w:val="00B662EB"/>
    <w:rsid w:val="00B676D7"/>
    <w:rsid w:val="00B67E72"/>
    <w:rsid w:val="00B72138"/>
    <w:rsid w:val="00B73191"/>
    <w:rsid w:val="00B73439"/>
    <w:rsid w:val="00B7405C"/>
    <w:rsid w:val="00B75054"/>
    <w:rsid w:val="00B76296"/>
    <w:rsid w:val="00B76C8B"/>
    <w:rsid w:val="00B80550"/>
    <w:rsid w:val="00B80DF0"/>
    <w:rsid w:val="00B82097"/>
    <w:rsid w:val="00B851EA"/>
    <w:rsid w:val="00B859C7"/>
    <w:rsid w:val="00B867EB"/>
    <w:rsid w:val="00B87ABD"/>
    <w:rsid w:val="00B902A9"/>
    <w:rsid w:val="00B93DCD"/>
    <w:rsid w:val="00B94F45"/>
    <w:rsid w:val="00B95749"/>
    <w:rsid w:val="00B95D40"/>
    <w:rsid w:val="00B9711C"/>
    <w:rsid w:val="00B97629"/>
    <w:rsid w:val="00B978F7"/>
    <w:rsid w:val="00BA0950"/>
    <w:rsid w:val="00BA5AB8"/>
    <w:rsid w:val="00BA6AED"/>
    <w:rsid w:val="00BA7F38"/>
    <w:rsid w:val="00BB0127"/>
    <w:rsid w:val="00BB023B"/>
    <w:rsid w:val="00BB1868"/>
    <w:rsid w:val="00BB1BA8"/>
    <w:rsid w:val="00BB289A"/>
    <w:rsid w:val="00BB2C94"/>
    <w:rsid w:val="00BB43D5"/>
    <w:rsid w:val="00BB4C38"/>
    <w:rsid w:val="00BB598B"/>
    <w:rsid w:val="00BB72DB"/>
    <w:rsid w:val="00BB7C66"/>
    <w:rsid w:val="00BC13C8"/>
    <w:rsid w:val="00BC41C8"/>
    <w:rsid w:val="00BC44E7"/>
    <w:rsid w:val="00BC5ABC"/>
    <w:rsid w:val="00BC7104"/>
    <w:rsid w:val="00BD0052"/>
    <w:rsid w:val="00BD0CFE"/>
    <w:rsid w:val="00BD1512"/>
    <w:rsid w:val="00BD262C"/>
    <w:rsid w:val="00BD37C6"/>
    <w:rsid w:val="00BD4C7B"/>
    <w:rsid w:val="00BD54F7"/>
    <w:rsid w:val="00BD68F2"/>
    <w:rsid w:val="00BD6CDD"/>
    <w:rsid w:val="00BD78B3"/>
    <w:rsid w:val="00BE08B8"/>
    <w:rsid w:val="00BE0B25"/>
    <w:rsid w:val="00BE114B"/>
    <w:rsid w:val="00BE28C8"/>
    <w:rsid w:val="00BE3026"/>
    <w:rsid w:val="00BE337F"/>
    <w:rsid w:val="00BE4202"/>
    <w:rsid w:val="00BE50D9"/>
    <w:rsid w:val="00BE7378"/>
    <w:rsid w:val="00BF0572"/>
    <w:rsid w:val="00BF130B"/>
    <w:rsid w:val="00BF2F57"/>
    <w:rsid w:val="00BF353F"/>
    <w:rsid w:val="00BF4380"/>
    <w:rsid w:val="00BF610F"/>
    <w:rsid w:val="00BF6697"/>
    <w:rsid w:val="00BF69FC"/>
    <w:rsid w:val="00C007BC"/>
    <w:rsid w:val="00C01DB4"/>
    <w:rsid w:val="00C01E6C"/>
    <w:rsid w:val="00C0303B"/>
    <w:rsid w:val="00C038C1"/>
    <w:rsid w:val="00C03D25"/>
    <w:rsid w:val="00C04487"/>
    <w:rsid w:val="00C04713"/>
    <w:rsid w:val="00C0517F"/>
    <w:rsid w:val="00C05ED7"/>
    <w:rsid w:val="00C0669D"/>
    <w:rsid w:val="00C0740E"/>
    <w:rsid w:val="00C07D0A"/>
    <w:rsid w:val="00C10E50"/>
    <w:rsid w:val="00C116E2"/>
    <w:rsid w:val="00C11BFE"/>
    <w:rsid w:val="00C12BAB"/>
    <w:rsid w:val="00C1392E"/>
    <w:rsid w:val="00C13A85"/>
    <w:rsid w:val="00C14B23"/>
    <w:rsid w:val="00C1618D"/>
    <w:rsid w:val="00C169E6"/>
    <w:rsid w:val="00C172D3"/>
    <w:rsid w:val="00C1787C"/>
    <w:rsid w:val="00C23D53"/>
    <w:rsid w:val="00C2523D"/>
    <w:rsid w:val="00C2665F"/>
    <w:rsid w:val="00C30059"/>
    <w:rsid w:val="00C346CF"/>
    <w:rsid w:val="00C346F5"/>
    <w:rsid w:val="00C34B45"/>
    <w:rsid w:val="00C4086A"/>
    <w:rsid w:val="00C41063"/>
    <w:rsid w:val="00C41773"/>
    <w:rsid w:val="00C41801"/>
    <w:rsid w:val="00C43B01"/>
    <w:rsid w:val="00C43C01"/>
    <w:rsid w:val="00C45905"/>
    <w:rsid w:val="00C462F0"/>
    <w:rsid w:val="00C46806"/>
    <w:rsid w:val="00C46928"/>
    <w:rsid w:val="00C46AFE"/>
    <w:rsid w:val="00C5113D"/>
    <w:rsid w:val="00C51A53"/>
    <w:rsid w:val="00C51C57"/>
    <w:rsid w:val="00C52F84"/>
    <w:rsid w:val="00C54B89"/>
    <w:rsid w:val="00C55109"/>
    <w:rsid w:val="00C5563D"/>
    <w:rsid w:val="00C56E03"/>
    <w:rsid w:val="00C57726"/>
    <w:rsid w:val="00C60629"/>
    <w:rsid w:val="00C60907"/>
    <w:rsid w:val="00C615D5"/>
    <w:rsid w:val="00C61A29"/>
    <w:rsid w:val="00C62929"/>
    <w:rsid w:val="00C62F91"/>
    <w:rsid w:val="00C66671"/>
    <w:rsid w:val="00C66ED0"/>
    <w:rsid w:val="00C71853"/>
    <w:rsid w:val="00C73FC6"/>
    <w:rsid w:val="00C75417"/>
    <w:rsid w:val="00C75A39"/>
    <w:rsid w:val="00C77032"/>
    <w:rsid w:val="00C77279"/>
    <w:rsid w:val="00C7791A"/>
    <w:rsid w:val="00C77AD6"/>
    <w:rsid w:val="00C810F3"/>
    <w:rsid w:val="00C8215B"/>
    <w:rsid w:val="00C84C1A"/>
    <w:rsid w:val="00C86C06"/>
    <w:rsid w:val="00C87720"/>
    <w:rsid w:val="00C90A3E"/>
    <w:rsid w:val="00C92228"/>
    <w:rsid w:val="00C93163"/>
    <w:rsid w:val="00C9422B"/>
    <w:rsid w:val="00C977DC"/>
    <w:rsid w:val="00C97BDF"/>
    <w:rsid w:val="00CA0451"/>
    <w:rsid w:val="00CA255B"/>
    <w:rsid w:val="00CA2802"/>
    <w:rsid w:val="00CA4472"/>
    <w:rsid w:val="00CA59E1"/>
    <w:rsid w:val="00CA62D7"/>
    <w:rsid w:val="00CA7280"/>
    <w:rsid w:val="00CA7335"/>
    <w:rsid w:val="00CA7A15"/>
    <w:rsid w:val="00CA7FAE"/>
    <w:rsid w:val="00CB016B"/>
    <w:rsid w:val="00CB12D1"/>
    <w:rsid w:val="00CB273F"/>
    <w:rsid w:val="00CB3673"/>
    <w:rsid w:val="00CB3879"/>
    <w:rsid w:val="00CB55A3"/>
    <w:rsid w:val="00CB5B91"/>
    <w:rsid w:val="00CB5D9A"/>
    <w:rsid w:val="00CC23D3"/>
    <w:rsid w:val="00CC36D8"/>
    <w:rsid w:val="00CC7B37"/>
    <w:rsid w:val="00CC7EED"/>
    <w:rsid w:val="00CD1092"/>
    <w:rsid w:val="00CD1309"/>
    <w:rsid w:val="00CD1E5F"/>
    <w:rsid w:val="00CD63D8"/>
    <w:rsid w:val="00CD69E2"/>
    <w:rsid w:val="00CE0A2C"/>
    <w:rsid w:val="00CE2298"/>
    <w:rsid w:val="00CE23E4"/>
    <w:rsid w:val="00CE3131"/>
    <w:rsid w:val="00CE4FA0"/>
    <w:rsid w:val="00CE6356"/>
    <w:rsid w:val="00CE777F"/>
    <w:rsid w:val="00CF1697"/>
    <w:rsid w:val="00CF1BB2"/>
    <w:rsid w:val="00CF2B8E"/>
    <w:rsid w:val="00CF34EC"/>
    <w:rsid w:val="00CF434E"/>
    <w:rsid w:val="00CF54A9"/>
    <w:rsid w:val="00CF6237"/>
    <w:rsid w:val="00CF7527"/>
    <w:rsid w:val="00CF792C"/>
    <w:rsid w:val="00CF7E3B"/>
    <w:rsid w:val="00CF7FB2"/>
    <w:rsid w:val="00D005A8"/>
    <w:rsid w:val="00D00C9C"/>
    <w:rsid w:val="00D01780"/>
    <w:rsid w:val="00D01B67"/>
    <w:rsid w:val="00D01BD6"/>
    <w:rsid w:val="00D026FC"/>
    <w:rsid w:val="00D0287F"/>
    <w:rsid w:val="00D109F3"/>
    <w:rsid w:val="00D10A51"/>
    <w:rsid w:val="00D11DD9"/>
    <w:rsid w:val="00D1316B"/>
    <w:rsid w:val="00D1414C"/>
    <w:rsid w:val="00D20981"/>
    <w:rsid w:val="00D21942"/>
    <w:rsid w:val="00D21FF5"/>
    <w:rsid w:val="00D2227B"/>
    <w:rsid w:val="00D2296E"/>
    <w:rsid w:val="00D25403"/>
    <w:rsid w:val="00D25AF1"/>
    <w:rsid w:val="00D27D35"/>
    <w:rsid w:val="00D30A20"/>
    <w:rsid w:val="00D31BC3"/>
    <w:rsid w:val="00D33626"/>
    <w:rsid w:val="00D376C2"/>
    <w:rsid w:val="00D40349"/>
    <w:rsid w:val="00D426E3"/>
    <w:rsid w:val="00D47FD2"/>
    <w:rsid w:val="00D50EFC"/>
    <w:rsid w:val="00D517CB"/>
    <w:rsid w:val="00D52097"/>
    <w:rsid w:val="00D53F29"/>
    <w:rsid w:val="00D54B73"/>
    <w:rsid w:val="00D56A42"/>
    <w:rsid w:val="00D57715"/>
    <w:rsid w:val="00D577E5"/>
    <w:rsid w:val="00D60863"/>
    <w:rsid w:val="00D62A46"/>
    <w:rsid w:val="00D62B84"/>
    <w:rsid w:val="00D63AA3"/>
    <w:rsid w:val="00D66591"/>
    <w:rsid w:val="00D66FEA"/>
    <w:rsid w:val="00D67A25"/>
    <w:rsid w:val="00D67A60"/>
    <w:rsid w:val="00D70358"/>
    <w:rsid w:val="00D706AC"/>
    <w:rsid w:val="00D71123"/>
    <w:rsid w:val="00D73DEA"/>
    <w:rsid w:val="00D743B7"/>
    <w:rsid w:val="00D750AF"/>
    <w:rsid w:val="00D757E8"/>
    <w:rsid w:val="00D75934"/>
    <w:rsid w:val="00D76C67"/>
    <w:rsid w:val="00D771D3"/>
    <w:rsid w:val="00D779C8"/>
    <w:rsid w:val="00D80D4F"/>
    <w:rsid w:val="00D81EF8"/>
    <w:rsid w:val="00D82F7C"/>
    <w:rsid w:val="00D847A1"/>
    <w:rsid w:val="00D84B72"/>
    <w:rsid w:val="00D870C2"/>
    <w:rsid w:val="00D872CA"/>
    <w:rsid w:val="00D87452"/>
    <w:rsid w:val="00D87603"/>
    <w:rsid w:val="00D87CD4"/>
    <w:rsid w:val="00D91C54"/>
    <w:rsid w:val="00D929CD"/>
    <w:rsid w:val="00D931DF"/>
    <w:rsid w:val="00D93AD3"/>
    <w:rsid w:val="00D93B60"/>
    <w:rsid w:val="00D97E29"/>
    <w:rsid w:val="00DA3750"/>
    <w:rsid w:val="00DA3CA7"/>
    <w:rsid w:val="00DA57E1"/>
    <w:rsid w:val="00DA5F93"/>
    <w:rsid w:val="00DA6975"/>
    <w:rsid w:val="00DA6A60"/>
    <w:rsid w:val="00DA6B65"/>
    <w:rsid w:val="00DB0711"/>
    <w:rsid w:val="00DB0853"/>
    <w:rsid w:val="00DB22F2"/>
    <w:rsid w:val="00DB3ADA"/>
    <w:rsid w:val="00DB6479"/>
    <w:rsid w:val="00DB74B5"/>
    <w:rsid w:val="00DC1A15"/>
    <w:rsid w:val="00DC1FD1"/>
    <w:rsid w:val="00DC38AC"/>
    <w:rsid w:val="00DC3A88"/>
    <w:rsid w:val="00DC5C30"/>
    <w:rsid w:val="00DC7A51"/>
    <w:rsid w:val="00DC7C48"/>
    <w:rsid w:val="00DD03DC"/>
    <w:rsid w:val="00DD1C6B"/>
    <w:rsid w:val="00DD5126"/>
    <w:rsid w:val="00DD5547"/>
    <w:rsid w:val="00DD5A54"/>
    <w:rsid w:val="00DD5D59"/>
    <w:rsid w:val="00DD651A"/>
    <w:rsid w:val="00DE5A20"/>
    <w:rsid w:val="00DE66B3"/>
    <w:rsid w:val="00DE7978"/>
    <w:rsid w:val="00DE7C4A"/>
    <w:rsid w:val="00DF1E83"/>
    <w:rsid w:val="00DF25A3"/>
    <w:rsid w:val="00DF2CFB"/>
    <w:rsid w:val="00DF67D6"/>
    <w:rsid w:val="00E014A1"/>
    <w:rsid w:val="00E01CF9"/>
    <w:rsid w:val="00E02012"/>
    <w:rsid w:val="00E02342"/>
    <w:rsid w:val="00E02398"/>
    <w:rsid w:val="00E03079"/>
    <w:rsid w:val="00E048C6"/>
    <w:rsid w:val="00E0721F"/>
    <w:rsid w:val="00E1245B"/>
    <w:rsid w:val="00E13247"/>
    <w:rsid w:val="00E13377"/>
    <w:rsid w:val="00E13D44"/>
    <w:rsid w:val="00E14D5F"/>
    <w:rsid w:val="00E174E6"/>
    <w:rsid w:val="00E17B7C"/>
    <w:rsid w:val="00E22456"/>
    <w:rsid w:val="00E255CD"/>
    <w:rsid w:val="00E25E13"/>
    <w:rsid w:val="00E26040"/>
    <w:rsid w:val="00E26EA7"/>
    <w:rsid w:val="00E30D7F"/>
    <w:rsid w:val="00E310C7"/>
    <w:rsid w:val="00E350D8"/>
    <w:rsid w:val="00E36CFB"/>
    <w:rsid w:val="00E37578"/>
    <w:rsid w:val="00E4056A"/>
    <w:rsid w:val="00E42AB5"/>
    <w:rsid w:val="00E433C3"/>
    <w:rsid w:val="00E45AB7"/>
    <w:rsid w:val="00E4643B"/>
    <w:rsid w:val="00E50C55"/>
    <w:rsid w:val="00E50C57"/>
    <w:rsid w:val="00E5283E"/>
    <w:rsid w:val="00E52CC9"/>
    <w:rsid w:val="00E541A7"/>
    <w:rsid w:val="00E54611"/>
    <w:rsid w:val="00E56A45"/>
    <w:rsid w:val="00E56D94"/>
    <w:rsid w:val="00E57951"/>
    <w:rsid w:val="00E57E4A"/>
    <w:rsid w:val="00E57E9C"/>
    <w:rsid w:val="00E60457"/>
    <w:rsid w:val="00E6136F"/>
    <w:rsid w:val="00E614B3"/>
    <w:rsid w:val="00E61755"/>
    <w:rsid w:val="00E62407"/>
    <w:rsid w:val="00E65379"/>
    <w:rsid w:val="00E67833"/>
    <w:rsid w:val="00E700A0"/>
    <w:rsid w:val="00E7058E"/>
    <w:rsid w:val="00E71F28"/>
    <w:rsid w:val="00E726FD"/>
    <w:rsid w:val="00E72944"/>
    <w:rsid w:val="00E73DE8"/>
    <w:rsid w:val="00E763D1"/>
    <w:rsid w:val="00E764E3"/>
    <w:rsid w:val="00E80708"/>
    <w:rsid w:val="00E8078B"/>
    <w:rsid w:val="00E8118E"/>
    <w:rsid w:val="00E81A4F"/>
    <w:rsid w:val="00E82E6B"/>
    <w:rsid w:val="00E82F2F"/>
    <w:rsid w:val="00E858BA"/>
    <w:rsid w:val="00E87432"/>
    <w:rsid w:val="00E9070D"/>
    <w:rsid w:val="00E9537A"/>
    <w:rsid w:val="00E95875"/>
    <w:rsid w:val="00E95982"/>
    <w:rsid w:val="00E95E37"/>
    <w:rsid w:val="00EA0534"/>
    <w:rsid w:val="00EA161A"/>
    <w:rsid w:val="00EA282F"/>
    <w:rsid w:val="00EA3F45"/>
    <w:rsid w:val="00EA4D19"/>
    <w:rsid w:val="00EA5850"/>
    <w:rsid w:val="00EA6B43"/>
    <w:rsid w:val="00EB1A9F"/>
    <w:rsid w:val="00EB285E"/>
    <w:rsid w:val="00EB45A3"/>
    <w:rsid w:val="00EB45A4"/>
    <w:rsid w:val="00EB45EA"/>
    <w:rsid w:val="00EB4B84"/>
    <w:rsid w:val="00EB5589"/>
    <w:rsid w:val="00EB5A32"/>
    <w:rsid w:val="00EB77F5"/>
    <w:rsid w:val="00EB7B05"/>
    <w:rsid w:val="00EB7E09"/>
    <w:rsid w:val="00EC01D9"/>
    <w:rsid w:val="00EC0929"/>
    <w:rsid w:val="00EC0E3B"/>
    <w:rsid w:val="00EC14A0"/>
    <w:rsid w:val="00EC1C32"/>
    <w:rsid w:val="00EC20CD"/>
    <w:rsid w:val="00EC2CC4"/>
    <w:rsid w:val="00EC30C9"/>
    <w:rsid w:val="00EC5449"/>
    <w:rsid w:val="00EC754C"/>
    <w:rsid w:val="00EC79C5"/>
    <w:rsid w:val="00ED169B"/>
    <w:rsid w:val="00ED37CD"/>
    <w:rsid w:val="00ED3874"/>
    <w:rsid w:val="00ED3BCB"/>
    <w:rsid w:val="00ED5C76"/>
    <w:rsid w:val="00ED600A"/>
    <w:rsid w:val="00ED6D0A"/>
    <w:rsid w:val="00ED7430"/>
    <w:rsid w:val="00ED79D4"/>
    <w:rsid w:val="00ED7BBE"/>
    <w:rsid w:val="00ED7BE1"/>
    <w:rsid w:val="00EE1A99"/>
    <w:rsid w:val="00EE20E7"/>
    <w:rsid w:val="00EE2149"/>
    <w:rsid w:val="00EE2EA5"/>
    <w:rsid w:val="00EE3C13"/>
    <w:rsid w:val="00EE5627"/>
    <w:rsid w:val="00EE67F0"/>
    <w:rsid w:val="00EE71E6"/>
    <w:rsid w:val="00EE7646"/>
    <w:rsid w:val="00EE77FC"/>
    <w:rsid w:val="00EF1A09"/>
    <w:rsid w:val="00EF21AA"/>
    <w:rsid w:val="00EF2284"/>
    <w:rsid w:val="00EF30D2"/>
    <w:rsid w:val="00EF378D"/>
    <w:rsid w:val="00EF4E1B"/>
    <w:rsid w:val="00F0015F"/>
    <w:rsid w:val="00F043B3"/>
    <w:rsid w:val="00F044F8"/>
    <w:rsid w:val="00F05169"/>
    <w:rsid w:val="00F11391"/>
    <w:rsid w:val="00F12006"/>
    <w:rsid w:val="00F1277A"/>
    <w:rsid w:val="00F12AF8"/>
    <w:rsid w:val="00F1333F"/>
    <w:rsid w:val="00F2019C"/>
    <w:rsid w:val="00F20FCF"/>
    <w:rsid w:val="00F22B0E"/>
    <w:rsid w:val="00F2381A"/>
    <w:rsid w:val="00F250BC"/>
    <w:rsid w:val="00F31A80"/>
    <w:rsid w:val="00F32223"/>
    <w:rsid w:val="00F32979"/>
    <w:rsid w:val="00F32A7D"/>
    <w:rsid w:val="00F32D97"/>
    <w:rsid w:val="00F33A14"/>
    <w:rsid w:val="00F34494"/>
    <w:rsid w:val="00F35B48"/>
    <w:rsid w:val="00F36662"/>
    <w:rsid w:val="00F37E20"/>
    <w:rsid w:val="00F40763"/>
    <w:rsid w:val="00F41789"/>
    <w:rsid w:val="00F41D9D"/>
    <w:rsid w:val="00F46326"/>
    <w:rsid w:val="00F52C98"/>
    <w:rsid w:val="00F61B75"/>
    <w:rsid w:val="00F6210C"/>
    <w:rsid w:val="00F652EF"/>
    <w:rsid w:val="00F6573C"/>
    <w:rsid w:val="00F65C53"/>
    <w:rsid w:val="00F66086"/>
    <w:rsid w:val="00F671E2"/>
    <w:rsid w:val="00F6787F"/>
    <w:rsid w:val="00F6794A"/>
    <w:rsid w:val="00F679E4"/>
    <w:rsid w:val="00F67A41"/>
    <w:rsid w:val="00F67AA5"/>
    <w:rsid w:val="00F70B2C"/>
    <w:rsid w:val="00F70B53"/>
    <w:rsid w:val="00F70C0A"/>
    <w:rsid w:val="00F71777"/>
    <w:rsid w:val="00F71C52"/>
    <w:rsid w:val="00F72333"/>
    <w:rsid w:val="00F72E27"/>
    <w:rsid w:val="00F74D91"/>
    <w:rsid w:val="00F74DDB"/>
    <w:rsid w:val="00F753FE"/>
    <w:rsid w:val="00F75D6A"/>
    <w:rsid w:val="00F778E0"/>
    <w:rsid w:val="00F806AE"/>
    <w:rsid w:val="00F84203"/>
    <w:rsid w:val="00F84C43"/>
    <w:rsid w:val="00F856B3"/>
    <w:rsid w:val="00F85AEB"/>
    <w:rsid w:val="00F8656C"/>
    <w:rsid w:val="00F91718"/>
    <w:rsid w:val="00F9213D"/>
    <w:rsid w:val="00F92224"/>
    <w:rsid w:val="00F9341D"/>
    <w:rsid w:val="00F934F5"/>
    <w:rsid w:val="00F960B2"/>
    <w:rsid w:val="00FA0783"/>
    <w:rsid w:val="00FA221B"/>
    <w:rsid w:val="00FA3184"/>
    <w:rsid w:val="00FA4597"/>
    <w:rsid w:val="00FA508D"/>
    <w:rsid w:val="00FA63E1"/>
    <w:rsid w:val="00FA7BAD"/>
    <w:rsid w:val="00FA7D0D"/>
    <w:rsid w:val="00FB0BAE"/>
    <w:rsid w:val="00FB19EC"/>
    <w:rsid w:val="00FB1F56"/>
    <w:rsid w:val="00FB5126"/>
    <w:rsid w:val="00FB5301"/>
    <w:rsid w:val="00FB5E01"/>
    <w:rsid w:val="00FC0877"/>
    <w:rsid w:val="00FC2CDE"/>
    <w:rsid w:val="00FC2DF7"/>
    <w:rsid w:val="00FC3962"/>
    <w:rsid w:val="00FC5EBC"/>
    <w:rsid w:val="00FC612F"/>
    <w:rsid w:val="00FC7935"/>
    <w:rsid w:val="00FD0864"/>
    <w:rsid w:val="00FD0D01"/>
    <w:rsid w:val="00FD11DB"/>
    <w:rsid w:val="00FD1D34"/>
    <w:rsid w:val="00FD27D5"/>
    <w:rsid w:val="00FD2B74"/>
    <w:rsid w:val="00FD498C"/>
    <w:rsid w:val="00FE1640"/>
    <w:rsid w:val="00FE1F4E"/>
    <w:rsid w:val="00FE297A"/>
    <w:rsid w:val="00FE3711"/>
    <w:rsid w:val="00FE378E"/>
    <w:rsid w:val="00FE4DBC"/>
    <w:rsid w:val="00FE4E28"/>
    <w:rsid w:val="00FE523E"/>
    <w:rsid w:val="00FE7B54"/>
    <w:rsid w:val="00FF00F5"/>
    <w:rsid w:val="00FF127A"/>
    <w:rsid w:val="00FF2115"/>
    <w:rsid w:val="00FF3FF7"/>
    <w:rsid w:val="00FF4542"/>
    <w:rsid w:val="00FF5685"/>
    <w:rsid w:val="00FF78F9"/>
    <w:rsid w:val="00FF7AF1"/>
    <w:rsid w:val="13298709"/>
    <w:rsid w:val="1FF4C770"/>
    <w:rsid w:val="2CF30AD8"/>
    <w:rsid w:val="2F2786C7"/>
    <w:rsid w:val="6376F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3703F"/>
  <w15:docId w15:val="{E3D65F9C-051D-42BE-AB15-AF17FAB2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0D5"/>
    <w:pPr>
      <w:spacing w:after="240"/>
    </w:pPr>
  </w:style>
  <w:style w:type="paragraph" w:styleId="Heading1">
    <w:name w:val="heading 1"/>
    <w:basedOn w:val="Normal"/>
    <w:next w:val="Normal"/>
    <w:link w:val="Heading1Char"/>
    <w:qFormat/>
    <w:rsid w:val="00177CD7"/>
    <w:pPr>
      <w:keepNext/>
      <w:keepLines/>
      <w:spacing w:before="240"/>
      <w:outlineLvl w:val="0"/>
    </w:pPr>
    <w:rPr>
      <w:rFonts w:eastAsiaTheme="majorEastAsia" w:cstheme="majorBidi"/>
      <w:b/>
      <w:color w:val="40AE49" w:themeColor="accent1"/>
      <w:sz w:val="44"/>
      <w:szCs w:val="64"/>
    </w:rPr>
  </w:style>
  <w:style w:type="paragraph" w:styleId="Heading2">
    <w:name w:val="heading 2"/>
    <w:basedOn w:val="Normal"/>
    <w:next w:val="Normal"/>
    <w:link w:val="Heading2Char"/>
    <w:qFormat/>
    <w:rsid w:val="002855D0"/>
    <w:pPr>
      <w:keepNext/>
      <w:spacing w:before="360" w:after="160"/>
      <w:outlineLvl w:val="1"/>
    </w:pPr>
    <w:rPr>
      <w:rFonts w:cs="Arial"/>
      <w:b/>
      <w:bCs/>
      <w:iCs/>
      <w:sz w:val="32"/>
      <w:szCs w:val="36"/>
      <w:lang w:val="en-US"/>
    </w:rPr>
  </w:style>
  <w:style w:type="paragraph" w:styleId="Heading3">
    <w:name w:val="heading 3"/>
    <w:basedOn w:val="Normal"/>
    <w:next w:val="Normal"/>
    <w:link w:val="Heading3Char"/>
    <w:qFormat/>
    <w:rsid w:val="004F010E"/>
    <w:pPr>
      <w:keepNext/>
      <w:spacing w:before="280" w:after="80"/>
      <w:outlineLvl w:val="2"/>
    </w:pPr>
    <w:rPr>
      <w:rFonts w:cs="Arial"/>
      <w:bCs/>
      <w:sz w:val="28"/>
      <w:szCs w:val="28"/>
      <w:lang w:val="en-US"/>
    </w:rPr>
  </w:style>
  <w:style w:type="paragraph" w:styleId="Heading4">
    <w:name w:val="heading 4"/>
    <w:next w:val="Normal"/>
    <w:link w:val="Heading4Char"/>
    <w:unhideWhenUsed/>
    <w:qFormat/>
    <w:rsid w:val="003A1F54"/>
    <w:pPr>
      <w:keepNext/>
      <w:keepLines/>
      <w:spacing w:before="40"/>
      <w:outlineLvl w:val="3"/>
    </w:pPr>
    <w:rPr>
      <w:rFonts w:eastAsiaTheme="majorEastAsia" w:cstheme="majorBidi"/>
      <w:i/>
      <w:i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A40F3"/>
    <w:rPr>
      <w:sz w:val="16"/>
      <w:szCs w:val="16"/>
    </w:rPr>
  </w:style>
  <w:style w:type="paragraph" w:styleId="CommentText">
    <w:name w:val="annotation text"/>
    <w:basedOn w:val="Normal"/>
    <w:link w:val="CommentTextChar"/>
    <w:semiHidden/>
    <w:rsid w:val="008A40F3"/>
  </w:style>
  <w:style w:type="paragraph" w:styleId="CommentSubject">
    <w:name w:val="annotation subject"/>
    <w:basedOn w:val="CommentText"/>
    <w:next w:val="CommentText"/>
    <w:semiHidden/>
    <w:rsid w:val="008A40F3"/>
    <w:rPr>
      <w:b/>
      <w:bCs/>
    </w:rPr>
  </w:style>
  <w:style w:type="paragraph" w:styleId="BalloonText">
    <w:name w:val="Balloon Text"/>
    <w:basedOn w:val="Normal"/>
    <w:semiHidden/>
    <w:rsid w:val="008A40F3"/>
    <w:rPr>
      <w:rFonts w:ascii="Tahoma" w:hAnsi="Tahoma" w:cs="Tahoma"/>
      <w:sz w:val="16"/>
      <w:szCs w:val="16"/>
    </w:rPr>
  </w:style>
  <w:style w:type="table" w:styleId="TableGrid">
    <w:name w:val="Table Grid"/>
    <w:basedOn w:val="TableNormal"/>
    <w:rsid w:val="00585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67F0"/>
    <w:pPr>
      <w:tabs>
        <w:tab w:val="center" w:pos="4320"/>
        <w:tab w:val="right" w:pos="8640"/>
      </w:tabs>
    </w:pPr>
  </w:style>
  <w:style w:type="paragraph" w:styleId="Footer">
    <w:name w:val="footer"/>
    <w:basedOn w:val="Normal"/>
    <w:link w:val="FooterChar"/>
    <w:rsid w:val="00EE67F0"/>
    <w:pPr>
      <w:tabs>
        <w:tab w:val="center" w:pos="4320"/>
        <w:tab w:val="right" w:pos="8640"/>
      </w:tabs>
    </w:pPr>
  </w:style>
  <w:style w:type="character" w:styleId="PageNumber">
    <w:name w:val="page number"/>
    <w:basedOn w:val="DefaultParagraphFont"/>
    <w:rsid w:val="0099340E"/>
  </w:style>
  <w:style w:type="character" w:styleId="Hyperlink">
    <w:name w:val="Hyperlink"/>
    <w:rsid w:val="000F58DC"/>
    <w:rPr>
      <w:color w:val="0000FF"/>
      <w:u w:val="single"/>
    </w:rPr>
  </w:style>
  <w:style w:type="character" w:customStyle="1" w:styleId="prodtext">
    <w:name w:val="prodtext"/>
    <w:basedOn w:val="DefaultParagraphFont"/>
    <w:rsid w:val="00D53F29"/>
  </w:style>
  <w:style w:type="character" w:customStyle="1" w:styleId="kod2">
    <w:name w:val="kod2"/>
    <w:basedOn w:val="DefaultParagraphFont"/>
    <w:rsid w:val="00465A23"/>
  </w:style>
  <w:style w:type="character" w:customStyle="1" w:styleId="rubrik2">
    <w:name w:val="rubrik2"/>
    <w:basedOn w:val="DefaultParagraphFont"/>
    <w:rsid w:val="00465A23"/>
  </w:style>
  <w:style w:type="paragraph" w:customStyle="1" w:styleId="Rubrikminimekrav">
    <w:name w:val="Rubrik minimekrav"/>
    <w:basedOn w:val="Normal"/>
    <w:link w:val="RubrikminimekravChar"/>
    <w:rsid w:val="00465A23"/>
    <w:pPr>
      <w:widowControl w:val="0"/>
      <w:ind w:left="1304" w:hanging="1304"/>
    </w:pPr>
    <w:rPr>
      <w:rFonts w:ascii="Arial" w:hAnsi="Arial" w:cs="Arial"/>
      <w:b/>
      <w:bCs/>
      <w:color w:val="0000FF"/>
      <w:sz w:val="26"/>
      <w:szCs w:val="26"/>
    </w:rPr>
  </w:style>
  <w:style w:type="character" w:customStyle="1" w:styleId="RubrikminimekravChar">
    <w:name w:val="Rubrik minimekrav Char"/>
    <w:link w:val="Rubrikminimekrav"/>
    <w:rsid w:val="00465A23"/>
    <w:rPr>
      <w:rFonts w:ascii="Arial" w:hAnsi="Arial" w:cs="Arial"/>
      <w:b/>
      <w:bCs/>
      <w:color w:val="0000FF"/>
      <w:sz w:val="26"/>
      <w:szCs w:val="26"/>
      <w:lang w:val="sv-SE" w:eastAsia="sv-SE" w:bidi="ar-SA"/>
    </w:rPr>
  </w:style>
  <w:style w:type="paragraph" w:customStyle="1" w:styleId="AMARubrik">
    <w:name w:val="AMA Rubrik"/>
    <w:basedOn w:val="Normal"/>
    <w:link w:val="AMARubrikChar"/>
    <w:rsid w:val="00465A23"/>
    <w:pPr>
      <w:widowControl w:val="0"/>
      <w:ind w:left="1304" w:hanging="1304"/>
    </w:pPr>
    <w:rPr>
      <w:rFonts w:ascii="Arial" w:hAnsi="Arial" w:cs="Arial"/>
      <w:b/>
      <w:bCs/>
      <w:sz w:val="26"/>
      <w:szCs w:val="26"/>
    </w:rPr>
  </w:style>
  <w:style w:type="character" w:customStyle="1" w:styleId="AMARubrikChar">
    <w:name w:val="AMA Rubrik Char"/>
    <w:link w:val="AMARubrik"/>
    <w:rsid w:val="00465A23"/>
    <w:rPr>
      <w:rFonts w:ascii="Arial" w:hAnsi="Arial" w:cs="Arial"/>
      <w:b/>
      <w:bCs/>
      <w:sz w:val="26"/>
      <w:szCs w:val="26"/>
      <w:lang w:val="sv-SE" w:eastAsia="sv-SE" w:bidi="ar-SA"/>
    </w:rPr>
  </w:style>
  <w:style w:type="character" w:customStyle="1" w:styleId="CommentTextChar">
    <w:name w:val="Comment Text Char"/>
    <w:link w:val="CommentText"/>
    <w:semiHidden/>
    <w:locked/>
    <w:rsid w:val="00951D6B"/>
    <w:rPr>
      <w:lang w:val="sv-SE" w:eastAsia="sv-SE" w:bidi="ar-SA"/>
    </w:rPr>
  </w:style>
  <w:style w:type="character" w:customStyle="1" w:styleId="Heading3Char">
    <w:name w:val="Heading 3 Char"/>
    <w:link w:val="Heading3"/>
    <w:rsid w:val="004F010E"/>
    <w:rPr>
      <w:rFonts w:ascii="Verdana" w:hAnsi="Verdana" w:cs="Arial"/>
      <w:bCs/>
      <w:sz w:val="28"/>
      <w:szCs w:val="28"/>
      <w:lang w:val="en-US"/>
    </w:rPr>
  </w:style>
  <w:style w:type="character" w:customStyle="1" w:styleId="ekmisspelled">
    <w:name w:val="ekmisspelled"/>
    <w:basedOn w:val="DefaultParagraphFont"/>
    <w:rsid w:val="0037397E"/>
  </w:style>
  <w:style w:type="paragraph" w:styleId="BodyText">
    <w:name w:val="Body Text"/>
    <w:basedOn w:val="Normal"/>
    <w:link w:val="BodyTextChar"/>
    <w:rsid w:val="0037397E"/>
    <w:pPr>
      <w:jc w:val="both"/>
    </w:pPr>
  </w:style>
  <w:style w:type="character" w:customStyle="1" w:styleId="BodyTextChar">
    <w:name w:val="Body Text Char"/>
    <w:link w:val="BodyText"/>
    <w:rsid w:val="0037397E"/>
    <w:rPr>
      <w:sz w:val="22"/>
      <w:szCs w:val="24"/>
    </w:rPr>
  </w:style>
  <w:style w:type="paragraph" w:styleId="BodyTextIndent">
    <w:name w:val="Body Text Indent"/>
    <w:basedOn w:val="Normal"/>
    <w:link w:val="BodyTextIndentChar"/>
    <w:rsid w:val="00BF2F57"/>
    <w:pPr>
      <w:ind w:left="283"/>
    </w:pPr>
  </w:style>
  <w:style w:type="character" w:customStyle="1" w:styleId="BodyTextIndentChar">
    <w:name w:val="Body Text Indent Char"/>
    <w:link w:val="BodyTextIndent"/>
    <w:rsid w:val="00BF2F57"/>
    <w:rPr>
      <w:sz w:val="22"/>
      <w:szCs w:val="24"/>
    </w:rPr>
  </w:style>
  <w:style w:type="character" w:customStyle="1" w:styleId="Heading2Char">
    <w:name w:val="Heading 2 Char"/>
    <w:link w:val="Heading2"/>
    <w:rsid w:val="002855D0"/>
    <w:rPr>
      <w:rFonts w:ascii="Verdana" w:hAnsi="Verdana" w:cs="Arial"/>
      <w:b/>
      <w:bCs/>
      <w:iCs/>
      <w:sz w:val="32"/>
      <w:szCs w:val="36"/>
      <w:lang w:val="en-US"/>
    </w:rPr>
  </w:style>
  <w:style w:type="table" w:customStyle="1" w:styleId="Tabellrutnt1">
    <w:name w:val="Tabellrutnät1"/>
    <w:basedOn w:val="TableNormal"/>
    <w:next w:val="TableGrid"/>
    <w:uiPriority w:val="59"/>
    <w:rsid w:val="00483D1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Normal"/>
    <w:uiPriority w:val="1"/>
    <w:qFormat/>
    <w:rsid w:val="00D1414C"/>
    <w:pPr>
      <w:spacing w:before="100" w:beforeAutospacing="1" w:after="100" w:afterAutospacing="1"/>
    </w:pPr>
    <w:rPr>
      <w:b/>
      <w:color w:val="000000"/>
    </w:rPr>
  </w:style>
  <w:style w:type="character" w:styleId="Strong">
    <w:name w:val="Strong"/>
    <w:uiPriority w:val="22"/>
    <w:rsid w:val="003E3F41"/>
    <w:rPr>
      <w:b/>
      <w:bCs/>
    </w:rPr>
  </w:style>
  <w:style w:type="paragraph" w:styleId="ListParagraph">
    <w:name w:val="List Paragraph"/>
    <w:basedOn w:val="Normal"/>
    <w:uiPriority w:val="34"/>
    <w:rsid w:val="008C0201"/>
    <w:pPr>
      <w:ind w:left="720"/>
      <w:contextualSpacing/>
    </w:pPr>
  </w:style>
  <w:style w:type="paragraph" w:customStyle="1" w:styleId="Default">
    <w:name w:val="Default"/>
    <w:rsid w:val="00A946F0"/>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D10A51"/>
    <w:rPr>
      <w:sz w:val="24"/>
      <w:szCs w:val="24"/>
    </w:rPr>
  </w:style>
  <w:style w:type="character" w:customStyle="1" w:styleId="alt-edited1">
    <w:name w:val="alt-edited1"/>
    <w:basedOn w:val="DefaultParagraphFont"/>
    <w:rsid w:val="001E3296"/>
    <w:rPr>
      <w:color w:val="4D90F0"/>
    </w:rPr>
  </w:style>
  <w:style w:type="character" w:customStyle="1" w:styleId="FooterChar">
    <w:name w:val="Footer Char"/>
    <w:basedOn w:val="DefaultParagraphFont"/>
    <w:link w:val="Footer"/>
    <w:rsid w:val="00F84C43"/>
    <w:rPr>
      <w:sz w:val="24"/>
      <w:szCs w:val="24"/>
    </w:rPr>
  </w:style>
  <w:style w:type="character" w:styleId="UnresolvedMention">
    <w:name w:val="Unresolved Mention"/>
    <w:basedOn w:val="DefaultParagraphFont"/>
    <w:uiPriority w:val="99"/>
    <w:semiHidden/>
    <w:unhideWhenUsed/>
    <w:rsid w:val="002D4A4E"/>
    <w:rPr>
      <w:color w:val="605E5C"/>
      <w:shd w:val="clear" w:color="auto" w:fill="E1DFDD"/>
    </w:rPr>
  </w:style>
  <w:style w:type="paragraph" w:styleId="Subtitle">
    <w:name w:val="Subtitle"/>
    <w:basedOn w:val="Normal"/>
    <w:next w:val="Normal"/>
    <w:link w:val="SubtitleChar"/>
    <w:rsid w:val="008D38E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8D38E1"/>
    <w:rPr>
      <w:rFonts w:asciiTheme="minorHAnsi" w:eastAsiaTheme="minorEastAsia" w:hAnsiTheme="minorHAnsi" w:cstheme="minorBidi"/>
      <w:color w:val="5A5A5A" w:themeColor="text1" w:themeTint="A5"/>
      <w:spacing w:val="15"/>
      <w:sz w:val="22"/>
      <w:szCs w:val="22"/>
    </w:rPr>
  </w:style>
  <w:style w:type="paragraph" w:styleId="Title">
    <w:name w:val="Title"/>
    <w:aliases w:val="Titel"/>
    <w:next w:val="Normal"/>
    <w:link w:val="TitleChar"/>
    <w:uiPriority w:val="1"/>
    <w:rsid w:val="005315AA"/>
    <w:rPr>
      <w:rFonts w:eastAsiaTheme="majorEastAsia" w:cstheme="majorBidi"/>
      <w:b/>
      <w:color w:val="40AE49"/>
      <w:sz w:val="128"/>
      <w:szCs w:val="32"/>
      <w:lang w:val="en-US"/>
    </w:rPr>
  </w:style>
  <w:style w:type="character" w:customStyle="1" w:styleId="TitleChar">
    <w:name w:val="Title Char"/>
    <w:aliases w:val="Titel Char"/>
    <w:basedOn w:val="DefaultParagraphFont"/>
    <w:link w:val="Title"/>
    <w:uiPriority w:val="1"/>
    <w:rsid w:val="00FA4597"/>
    <w:rPr>
      <w:rFonts w:eastAsiaTheme="majorEastAsia" w:cstheme="majorBidi"/>
      <w:b/>
      <w:color w:val="40AE49"/>
      <w:sz w:val="128"/>
      <w:szCs w:val="32"/>
      <w:lang w:val="en-US"/>
    </w:rPr>
  </w:style>
  <w:style w:type="paragraph" w:styleId="NoSpacing">
    <w:name w:val="No Spacing"/>
    <w:link w:val="NoSpacingChar"/>
    <w:uiPriority w:val="1"/>
    <w:rsid w:val="008D38E1"/>
    <w:rPr>
      <w:sz w:val="24"/>
      <w:szCs w:val="24"/>
    </w:rPr>
  </w:style>
  <w:style w:type="character" w:styleId="SubtleReference">
    <w:name w:val="Subtle Reference"/>
    <w:basedOn w:val="DefaultParagraphFont"/>
    <w:uiPriority w:val="31"/>
    <w:rsid w:val="008D38E1"/>
    <w:rPr>
      <w:smallCaps/>
      <w:color w:val="5A5A5A" w:themeColor="text1" w:themeTint="A5"/>
    </w:rPr>
  </w:style>
  <w:style w:type="character" w:styleId="Emphasis">
    <w:name w:val="Emphasis"/>
    <w:basedOn w:val="DefaultParagraphFont"/>
    <w:rsid w:val="008D38E1"/>
    <w:rPr>
      <w:i/>
      <w:iCs/>
    </w:rPr>
  </w:style>
  <w:style w:type="character" w:customStyle="1" w:styleId="Heading1Char">
    <w:name w:val="Heading 1 Char"/>
    <w:basedOn w:val="DefaultParagraphFont"/>
    <w:link w:val="Heading1"/>
    <w:rsid w:val="00177CD7"/>
    <w:rPr>
      <w:rFonts w:ascii="Verdana" w:eastAsiaTheme="majorEastAsia" w:hAnsi="Verdana" w:cstheme="majorBidi"/>
      <w:b/>
      <w:color w:val="40AE49" w:themeColor="accent1"/>
      <w:sz w:val="44"/>
      <w:szCs w:val="64"/>
    </w:rPr>
  </w:style>
  <w:style w:type="paragraph" w:styleId="ListBullet">
    <w:name w:val="List Bullet"/>
    <w:basedOn w:val="Normal"/>
    <w:uiPriority w:val="1"/>
    <w:unhideWhenUsed/>
    <w:qFormat/>
    <w:rsid w:val="00B4399D"/>
    <w:pPr>
      <w:numPr>
        <w:numId w:val="1"/>
      </w:numPr>
      <w:ind w:left="227" w:hanging="227"/>
      <w:contextualSpacing/>
    </w:pPr>
  </w:style>
  <w:style w:type="paragraph" w:styleId="ListNumber">
    <w:name w:val="List Number"/>
    <w:basedOn w:val="Normal"/>
    <w:uiPriority w:val="1"/>
    <w:qFormat/>
    <w:rsid w:val="000E19C2"/>
    <w:pPr>
      <w:numPr>
        <w:numId w:val="2"/>
      </w:numPr>
      <w:ind w:left="227" w:hanging="227"/>
      <w:contextualSpacing/>
    </w:pPr>
  </w:style>
  <w:style w:type="character" w:customStyle="1" w:styleId="NoSpacingChar">
    <w:name w:val="No Spacing Char"/>
    <w:basedOn w:val="DefaultParagraphFont"/>
    <w:link w:val="NoSpacing"/>
    <w:uiPriority w:val="1"/>
    <w:rsid w:val="00B600FF"/>
    <w:rPr>
      <w:sz w:val="24"/>
      <w:szCs w:val="24"/>
    </w:rPr>
  </w:style>
  <w:style w:type="paragraph" w:customStyle="1" w:styleId="Normalframsida">
    <w:name w:val="Normal framsida"/>
    <w:basedOn w:val="Normal"/>
    <w:rsid w:val="008A5A35"/>
    <w:pPr>
      <w:spacing w:after="0"/>
    </w:pPr>
    <w:rPr>
      <w:sz w:val="28"/>
    </w:rPr>
  </w:style>
  <w:style w:type="numbering" w:customStyle="1" w:styleId="Aktuelllista1">
    <w:name w:val="Aktuell lista1"/>
    <w:uiPriority w:val="99"/>
    <w:rsid w:val="00D743B7"/>
    <w:pPr>
      <w:numPr>
        <w:numId w:val="3"/>
      </w:numPr>
    </w:pPr>
  </w:style>
  <w:style w:type="numbering" w:customStyle="1" w:styleId="Aktuelllista2">
    <w:name w:val="Aktuell lista2"/>
    <w:uiPriority w:val="99"/>
    <w:rsid w:val="00D743B7"/>
    <w:pPr>
      <w:numPr>
        <w:numId w:val="4"/>
      </w:numPr>
    </w:pPr>
  </w:style>
  <w:style w:type="numbering" w:customStyle="1" w:styleId="Aktuelllista3">
    <w:name w:val="Aktuell lista3"/>
    <w:uiPriority w:val="99"/>
    <w:rsid w:val="00D743B7"/>
    <w:pPr>
      <w:numPr>
        <w:numId w:val="5"/>
      </w:numPr>
    </w:pPr>
  </w:style>
  <w:style w:type="numbering" w:customStyle="1" w:styleId="Aktuelllista4">
    <w:name w:val="Aktuell lista4"/>
    <w:uiPriority w:val="99"/>
    <w:rsid w:val="00D743B7"/>
    <w:pPr>
      <w:numPr>
        <w:numId w:val="6"/>
      </w:numPr>
    </w:pPr>
  </w:style>
  <w:style w:type="numbering" w:customStyle="1" w:styleId="Aktuelllista5">
    <w:name w:val="Aktuell lista5"/>
    <w:uiPriority w:val="99"/>
    <w:rsid w:val="00D743B7"/>
    <w:pPr>
      <w:numPr>
        <w:numId w:val="7"/>
      </w:numPr>
    </w:pPr>
  </w:style>
  <w:style w:type="numbering" w:customStyle="1" w:styleId="Aktuelllista6">
    <w:name w:val="Aktuell lista6"/>
    <w:uiPriority w:val="99"/>
    <w:rsid w:val="00D743B7"/>
    <w:pPr>
      <w:numPr>
        <w:numId w:val="8"/>
      </w:numPr>
    </w:pPr>
  </w:style>
  <w:style w:type="numbering" w:customStyle="1" w:styleId="Aktuelllista7">
    <w:name w:val="Aktuell lista7"/>
    <w:uiPriority w:val="99"/>
    <w:rsid w:val="00713E38"/>
    <w:pPr>
      <w:numPr>
        <w:numId w:val="9"/>
      </w:numPr>
    </w:pPr>
  </w:style>
  <w:style w:type="numbering" w:customStyle="1" w:styleId="Aktuelllista8">
    <w:name w:val="Aktuell lista8"/>
    <w:uiPriority w:val="99"/>
    <w:rsid w:val="00713E38"/>
    <w:pPr>
      <w:numPr>
        <w:numId w:val="10"/>
      </w:numPr>
    </w:pPr>
  </w:style>
  <w:style w:type="numbering" w:customStyle="1" w:styleId="Aktuelllista9">
    <w:name w:val="Aktuell lista9"/>
    <w:uiPriority w:val="99"/>
    <w:rsid w:val="00A2117D"/>
    <w:pPr>
      <w:numPr>
        <w:numId w:val="11"/>
      </w:numPr>
    </w:pPr>
  </w:style>
  <w:style w:type="numbering" w:customStyle="1" w:styleId="Aktuelllista10">
    <w:name w:val="Aktuell lista10"/>
    <w:uiPriority w:val="99"/>
    <w:rsid w:val="00A2117D"/>
    <w:pPr>
      <w:numPr>
        <w:numId w:val="12"/>
      </w:numPr>
    </w:pPr>
  </w:style>
  <w:style w:type="numbering" w:customStyle="1" w:styleId="Aktuelllista11">
    <w:name w:val="Aktuell lista11"/>
    <w:uiPriority w:val="99"/>
    <w:rsid w:val="00A2117D"/>
    <w:pPr>
      <w:numPr>
        <w:numId w:val="13"/>
      </w:numPr>
    </w:pPr>
  </w:style>
  <w:style w:type="numbering" w:customStyle="1" w:styleId="Aktuelllista12">
    <w:name w:val="Aktuell lista12"/>
    <w:uiPriority w:val="99"/>
    <w:rsid w:val="00A2117D"/>
    <w:pPr>
      <w:numPr>
        <w:numId w:val="14"/>
      </w:numPr>
    </w:pPr>
  </w:style>
  <w:style w:type="numbering" w:customStyle="1" w:styleId="Aktuelllista13">
    <w:name w:val="Aktuell lista13"/>
    <w:uiPriority w:val="99"/>
    <w:rsid w:val="00A2117D"/>
    <w:pPr>
      <w:numPr>
        <w:numId w:val="15"/>
      </w:numPr>
    </w:pPr>
  </w:style>
  <w:style w:type="numbering" w:customStyle="1" w:styleId="Aktuelllista14">
    <w:name w:val="Aktuell lista14"/>
    <w:uiPriority w:val="99"/>
    <w:rsid w:val="00FB5E01"/>
    <w:pPr>
      <w:numPr>
        <w:numId w:val="16"/>
      </w:numPr>
    </w:pPr>
  </w:style>
  <w:style w:type="numbering" w:customStyle="1" w:styleId="Aktuelllista15">
    <w:name w:val="Aktuell lista15"/>
    <w:uiPriority w:val="99"/>
    <w:rsid w:val="00384949"/>
    <w:pPr>
      <w:numPr>
        <w:numId w:val="17"/>
      </w:numPr>
    </w:pPr>
  </w:style>
  <w:style w:type="numbering" w:customStyle="1" w:styleId="Aktuelllista16">
    <w:name w:val="Aktuell lista16"/>
    <w:uiPriority w:val="99"/>
    <w:rsid w:val="00384949"/>
    <w:pPr>
      <w:numPr>
        <w:numId w:val="18"/>
      </w:numPr>
    </w:pPr>
  </w:style>
  <w:style w:type="character" w:customStyle="1" w:styleId="Heading4Char">
    <w:name w:val="Heading 4 Char"/>
    <w:basedOn w:val="DefaultParagraphFont"/>
    <w:link w:val="Heading4"/>
    <w:rsid w:val="003A1F54"/>
    <w:rPr>
      <w:rFonts w:ascii="Verdana" w:eastAsiaTheme="majorEastAsia" w:hAnsi="Verdana" w:cstheme="majorBidi"/>
      <w:i/>
      <w:iCs/>
      <w:color w:val="000000" w:themeColor="text1"/>
      <w:sz w:val="24"/>
      <w:szCs w:val="24"/>
    </w:rPr>
  </w:style>
  <w:style w:type="character" w:styleId="PlaceholderText">
    <w:name w:val="Placeholder Text"/>
    <w:basedOn w:val="DefaultParagraphFont"/>
    <w:uiPriority w:val="99"/>
    <w:semiHidden/>
    <w:rsid w:val="000C5627"/>
    <w:rPr>
      <w:color w:val="808080"/>
    </w:rPr>
  </w:style>
  <w:style w:type="paragraph" w:customStyle="1" w:styleId="TableParagraph">
    <w:name w:val="Table Paragraph"/>
    <w:basedOn w:val="Normal"/>
    <w:uiPriority w:val="1"/>
    <w:qFormat/>
    <w:rsid w:val="00CD69E2"/>
    <w:pPr>
      <w:widowControl w:val="0"/>
      <w:autoSpaceDE w:val="0"/>
      <w:autoSpaceDN w:val="0"/>
      <w:spacing w:after="0"/>
      <w:ind w:left="113"/>
    </w:pPr>
    <w:rPr>
      <w:rFonts w:ascii="Calibri" w:eastAsia="Calibri" w:hAnsi="Calibri" w:cs="Calibri"/>
      <w:sz w:val="22"/>
      <w:szCs w:val="22"/>
      <w:lang w:val="en-US" w:eastAsia="en-US"/>
    </w:rPr>
  </w:style>
  <w:style w:type="paragraph" w:styleId="TOC1">
    <w:name w:val="toc 1"/>
    <w:basedOn w:val="Normal"/>
    <w:next w:val="Normal"/>
    <w:autoRedefine/>
    <w:uiPriority w:val="39"/>
    <w:unhideWhenUsed/>
    <w:rsid w:val="00CA255B"/>
    <w:pPr>
      <w:tabs>
        <w:tab w:val="right" w:leader="dot" w:pos="1045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5981">
      <w:bodyDiv w:val="1"/>
      <w:marLeft w:val="0"/>
      <w:marRight w:val="0"/>
      <w:marTop w:val="0"/>
      <w:marBottom w:val="0"/>
      <w:divBdr>
        <w:top w:val="none" w:sz="0" w:space="0" w:color="auto"/>
        <w:left w:val="none" w:sz="0" w:space="0" w:color="auto"/>
        <w:bottom w:val="none" w:sz="0" w:space="0" w:color="auto"/>
        <w:right w:val="none" w:sz="0" w:space="0" w:color="auto"/>
      </w:divBdr>
      <w:divsChild>
        <w:div w:id="603728682">
          <w:marLeft w:val="0"/>
          <w:marRight w:val="0"/>
          <w:marTop w:val="100"/>
          <w:marBottom w:val="100"/>
          <w:divBdr>
            <w:top w:val="none" w:sz="0" w:space="0" w:color="auto"/>
            <w:left w:val="none" w:sz="0" w:space="0" w:color="auto"/>
            <w:bottom w:val="none" w:sz="0" w:space="0" w:color="auto"/>
            <w:right w:val="none" w:sz="0" w:space="0" w:color="auto"/>
          </w:divBdr>
          <w:divsChild>
            <w:div w:id="1598513777">
              <w:marLeft w:val="0"/>
              <w:marRight w:val="0"/>
              <w:marTop w:val="150"/>
              <w:marBottom w:val="100"/>
              <w:divBdr>
                <w:top w:val="none" w:sz="0" w:space="0" w:color="auto"/>
                <w:left w:val="none" w:sz="0" w:space="0" w:color="auto"/>
                <w:bottom w:val="none" w:sz="0" w:space="0" w:color="auto"/>
                <w:right w:val="none" w:sz="0" w:space="0" w:color="auto"/>
              </w:divBdr>
              <w:divsChild>
                <w:div w:id="1194926959">
                  <w:marLeft w:val="0"/>
                  <w:marRight w:val="0"/>
                  <w:marTop w:val="0"/>
                  <w:marBottom w:val="0"/>
                  <w:divBdr>
                    <w:top w:val="none" w:sz="0" w:space="0" w:color="auto"/>
                    <w:left w:val="none" w:sz="0" w:space="0" w:color="auto"/>
                    <w:bottom w:val="none" w:sz="0" w:space="0" w:color="auto"/>
                    <w:right w:val="none" w:sz="0" w:space="0" w:color="auto"/>
                  </w:divBdr>
                  <w:divsChild>
                    <w:div w:id="1140071778">
                      <w:marLeft w:val="0"/>
                      <w:marRight w:val="0"/>
                      <w:marTop w:val="0"/>
                      <w:marBottom w:val="0"/>
                      <w:divBdr>
                        <w:top w:val="none" w:sz="0" w:space="0" w:color="auto"/>
                        <w:left w:val="none" w:sz="0" w:space="0" w:color="auto"/>
                        <w:bottom w:val="none" w:sz="0" w:space="0" w:color="auto"/>
                        <w:right w:val="none" w:sz="0" w:space="0" w:color="auto"/>
                      </w:divBdr>
                      <w:divsChild>
                        <w:div w:id="161243031">
                          <w:marLeft w:val="0"/>
                          <w:marRight w:val="0"/>
                          <w:marTop w:val="0"/>
                          <w:marBottom w:val="0"/>
                          <w:divBdr>
                            <w:top w:val="none" w:sz="0" w:space="0" w:color="auto"/>
                            <w:left w:val="single" w:sz="6" w:space="0" w:color="A5A5A5"/>
                            <w:bottom w:val="single" w:sz="6" w:space="0" w:color="A5A5A5"/>
                            <w:right w:val="single" w:sz="6" w:space="0" w:color="A5A5A5"/>
                          </w:divBdr>
                          <w:divsChild>
                            <w:div w:id="495148966">
                              <w:marLeft w:val="0"/>
                              <w:marRight w:val="0"/>
                              <w:marTop w:val="0"/>
                              <w:marBottom w:val="0"/>
                              <w:divBdr>
                                <w:top w:val="none" w:sz="0" w:space="0" w:color="auto"/>
                                <w:left w:val="none" w:sz="0" w:space="0" w:color="auto"/>
                                <w:bottom w:val="none" w:sz="0" w:space="0" w:color="auto"/>
                                <w:right w:val="none" w:sz="0" w:space="0" w:color="auto"/>
                              </w:divBdr>
                              <w:divsChild>
                                <w:div w:id="1185628579">
                                  <w:marLeft w:val="0"/>
                                  <w:marRight w:val="0"/>
                                  <w:marTop w:val="0"/>
                                  <w:marBottom w:val="0"/>
                                  <w:divBdr>
                                    <w:top w:val="single" w:sz="6" w:space="0" w:color="DD6C10"/>
                                    <w:left w:val="none" w:sz="0" w:space="0" w:color="auto"/>
                                    <w:bottom w:val="none" w:sz="0" w:space="0" w:color="auto"/>
                                    <w:right w:val="none" w:sz="0" w:space="0" w:color="auto"/>
                                  </w:divBdr>
                                  <w:divsChild>
                                    <w:div w:id="1277441053">
                                      <w:marLeft w:val="0"/>
                                      <w:marRight w:val="0"/>
                                      <w:marTop w:val="0"/>
                                      <w:marBottom w:val="150"/>
                                      <w:divBdr>
                                        <w:top w:val="none" w:sz="0" w:space="0" w:color="auto"/>
                                        <w:left w:val="none" w:sz="0" w:space="0" w:color="auto"/>
                                        <w:bottom w:val="none" w:sz="0" w:space="0" w:color="auto"/>
                                        <w:right w:val="none" w:sz="0" w:space="0" w:color="auto"/>
                                      </w:divBdr>
                                      <w:divsChild>
                                        <w:div w:id="100957324">
                                          <w:marLeft w:val="0"/>
                                          <w:marRight w:val="0"/>
                                          <w:marTop w:val="0"/>
                                          <w:marBottom w:val="0"/>
                                          <w:divBdr>
                                            <w:top w:val="none" w:sz="0" w:space="0" w:color="auto"/>
                                            <w:left w:val="none" w:sz="0" w:space="0" w:color="auto"/>
                                            <w:bottom w:val="none" w:sz="0" w:space="0" w:color="auto"/>
                                            <w:right w:val="none" w:sz="0" w:space="0" w:color="auto"/>
                                          </w:divBdr>
                                        </w:div>
                                        <w:div w:id="577792226">
                                          <w:marLeft w:val="0"/>
                                          <w:marRight w:val="0"/>
                                          <w:marTop w:val="0"/>
                                          <w:marBottom w:val="0"/>
                                          <w:divBdr>
                                            <w:top w:val="none" w:sz="0" w:space="0" w:color="auto"/>
                                            <w:left w:val="none" w:sz="0" w:space="0" w:color="auto"/>
                                            <w:bottom w:val="none" w:sz="0" w:space="0" w:color="auto"/>
                                            <w:right w:val="none" w:sz="0" w:space="0" w:color="auto"/>
                                          </w:divBdr>
                                          <w:divsChild>
                                            <w:div w:id="628246716">
                                              <w:marLeft w:val="0"/>
                                              <w:marRight w:val="150"/>
                                              <w:marTop w:val="0"/>
                                              <w:marBottom w:val="0"/>
                                              <w:divBdr>
                                                <w:top w:val="none" w:sz="0" w:space="0" w:color="auto"/>
                                                <w:left w:val="none" w:sz="0" w:space="0" w:color="auto"/>
                                                <w:bottom w:val="none" w:sz="0" w:space="0" w:color="auto"/>
                                                <w:right w:val="none" w:sz="0" w:space="0" w:color="auto"/>
                                              </w:divBdr>
                                            </w:div>
                                            <w:div w:id="1479109283">
                                              <w:marLeft w:val="0"/>
                                              <w:marRight w:val="150"/>
                                              <w:marTop w:val="0"/>
                                              <w:marBottom w:val="0"/>
                                              <w:divBdr>
                                                <w:top w:val="none" w:sz="0" w:space="0" w:color="auto"/>
                                                <w:left w:val="none" w:sz="0" w:space="0" w:color="auto"/>
                                                <w:bottom w:val="none" w:sz="0" w:space="0" w:color="auto"/>
                                                <w:right w:val="none" w:sz="0" w:space="0" w:color="auto"/>
                                              </w:divBdr>
                                            </w:div>
                                            <w:div w:id="2093698172">
                                              <w:marLeft w:val="0"/>
                                              <w:marRight w:val="150"/>
                                              <w:marTop w:val="0"/>
                                              <w:marBottom w:val="0"/>
                                              <w:divBdr>
                                                <w:top w:val="none" w:sz="0" w:space="0" w:color="auto"/>
                                                <w:left w:val="none" w:sz="0" w:space="0" w:color="auto"/>
                                                <w:bottom w:val="none" w:sz="0" w:space="0" w:color="auto"/>
                                                <w:right w:val="none" w:sz="0" w:space="0" w:color="auto"/>
                                              </w:divBdr>
                                            </w:div>
                                            <w:div w:id="2106606884">
                                              <w:marLeft w:val="0"/>
                                              <w:marRight w:val="150"/>
                                              <w:marTop w:val="0"/>
                                              <w:marBottom w:val="0"/>
                                              <w:divBdr>
                                                <w:top w:val="none" w:sz="0" w:space="0" w:color="auto"/>
                                                <w:left w:val="none" w:sz="0" w:space="0" w:color="auto"/>
                                                <w:bottom w:val="none" w:sz="0" w:space="0" w:color="auto"/>
                                                <w:right w:val="none" w:sz="0" w:space="0" w:color="auto"/>
                                              </w:divBdr>
                                            </w:div>
                                          </w:divsChild>
                                        </w:div>
                                        <w:div w:id="1546212651">
                                          <w:marLeft w:val="0"/>
                                          <w:marRight w:val="0"/>
                                          <w:marTop w:val="0"/>
                                          <w:marBottom w:val="0"/>
                                          <w:divBdr>
                                            <w:top w:val="none" w:sz="0" w:space="0" w:color="auto"/>
                                            <w:left w:val="none" w:sz="0" w:space="0" w:color="auto"/>
                                            <w:bottom w:val="none" w:sz="0" w:space="0" w:color="auto"/>
                                            <w:right w:val="none" w:sz="0" w:space="0" w:color="auto"/>
                                          </w:divBdr>
                                          <w:divsChild>
                                            <w:div w:id="1060784712">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47128">
      <w:bodyDiv w:val="1"/>
      <w:marLeft w:val="0"/>
      <w:marRight w:val="0"/>
      <w:marTop w:val="0"/>
      <w:marBottom w:val="0"/>
      <w:divBdr>
        <w:top w:val="none" w:sz="0" w:space="0" w:color="auto"/>
        <w:left w:val="none" w:sz="0" w:space="0" w:color="auto"/>
        <w:bottom w:val="none" w:sz="0" w:space="0" w:color="auto"/>
        <w:right w:val="none" w:sz="0" w:space="0" w:color="auto"/>
      </w:divBdr>
      <w:divsChild>
        <w:div w:id="1666014144">
          <w:marLeft w:val="0"/>
          <w:marRight w:val="0"/>
          <w:marTop w:val="0"/>
          <w:marBottom w:val="0"/>
          <w:divBdr>
            <w:top w:val="none" w:sz="0" w:space="0" w:color="auto"/>
            <w:left w:val="none" w:sz="0" w:space="0" w:color="auto"/>
            <w:bottom w:val="none" w:sz="0" w:space="0" w:color="auto"/>
            <w:right w:val="none" w:sz="0" w:space="0" w:color="auto"/>
          </w:divBdr>
          <w:divsChild>
            <w:div w:id="1286809058">
              <w:marLeft w:val="-225"/>
              <w:marRight w:val="-225"/>
              <w:marTop w:val="0"/>
              <w:marBottom w:val="0"/>
              <w:divBdr>
                <w:top w:val="none" w:sz="0" w:space="0" w:color="auto"/>
                <w:left w:val="none" w:sz="0" w:space="0" w:color="auto"/>
                <w:bottom w:val="none" w:sz="0" w:space="0" w:color="auto"/>
                <w:right w:val="none" w:sz="0" w:space="0" w:color="auto"/>
              </w:divBdr>
              <w:divsChild>
                <w:div w:id="117921713">
                  <w:marLeft w:val="0"/>
                  <w:marRight w:val="0"/>
                  <w:marTop w:val="0"/>
                  <w:marBottom w:val="0"/>
                  <w:divBdr>
                    <w:top w:val="none" w:sz="0" w:space="0" w:color="auto"/>
                    <w:left w:val="none" w:sz="0" w:space="0" w:color="auto"/>
                    <w:bottom w:val="none" w:sz="0" w:space="0" w:color="auto"/>
                    <w:right w:val="none" w:sz="0" w:space="0" w:color="auto"/>
                  </w:divBdr>
                  <w:divsChild>
                    <w:div w:id="20554242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48275">
      <w:bodyDiv w:val="1"/>
      <w:marLeft w:val="0"/>
      <w:marRight w:val="0"/>
      <w:marTop w:val="0"/>
      <w:marBottom w:val="0"/>
      <w:divBdr>
        <w:top w:val="none" w:sz="0" w:space="0" w:color="auto"/>
        <w:left w:val="none" w:sz="0" w:space="0" w:color="auto"/>
        <w:bottom w:val="none" w:sz="0" w:space="0" w:color="auto"/>
        <w:right w:val="none" w:sz="0" w:space="0" w:color="auto"/>
      </w:divBdr>
      <w:divsChild>
        <w:div w:id="904535513">
          <w:marLeft w:val="0"/>
          <w:marRight w:val="0"/>
          <w:marTop w:val="100"/>
          <w:marBottom w:val="100"/>
          <w:divBdr>
            <w:top w:val="none" w:sz="0" w:space="0" w:color="auto"/>
            <w:left w:val="none" w:sz="0" w:space="0" w:color="auto"/>
            <w:bottom w:val="none" w:sz="0" w:space="0" w:color="auto"/>
            <w:right w:val="none" w:sz="0" w:space="0" w:color="auto"/>
          </w:divBdr>
          <w:divsChild>
            <w:div w:id="1175145969">
              <w:marLeft w:val="0"/>
              <w:marRight w:val="0"/>
              <w:marTop w:val="150"/>
              <w:marBottom w:val="100"/>
              <w:divBdr>
                <w:top w:val="none" w:sz="0" w:space="0" w:color="auto"/>
                <w:left w:val="none" w:sz="0" w:space="0" w:color="auto"/>
                <w:bottom w:val="none" w:sz="0" w:space="0" w:color="auto"/>
                <w:right w:val="none" w:sz="0" w:space="0" w:color="auto"/>
              </w:divBdr>
              <w:divsChild>
                <w:div w:id="1159081332">
                  <w:marLeft w:val="0"/>
                  <w:marRight w:val="0"/>
                  <w:marTop w:val="0"/>
                  <w:marBottom w:val="0"/>
                  <w:divBdr>
                    <w:top w:val="none" w:sz="0" w:space="0" w:color="auto"/>
                    <w:left w:val="none" w:sz="0" w:space="0" w:color="auto"/>
                    <w:bottom w:val="none" w:sz="0" w:space="0" w:color="auto"/>
                    <w:right w:val="none" w:sz="0" w:space="0" w:color="auto"/>
                  </w:divBdr>
                  <w:divsChild>
                    <w:div w:id="1603881847">
                      <w:marLeft w:val="0"/>
                      <w:marRight w:val="0"/>
                      <w:marTop w:val="0"/>
                      <w:marBottom w:val="0"/>
                      <w:divBdr>
                        <w:top w:val="none" w:sz="0" w:space="0" w:color="auto"/>
                        <w:left w:val="none" w:sz="0" w:space="0" w:color="auto"/>
                        <w:bottom w:val="none" w:sz="0" w:space="0" w:color="auto"/>
                        <w:right w:val="none" w:sz="0" w:space="0" w:color="auto"/>
                      </w:divBdr>
                      <w:divsChild>
                        <w:div w:id="1156649998">
                          <w:marLeft w:val="0"/>
                          <w:marRight w:val="0"/>
                          <w:marTop w:val="0"/>
                          <w:marBottom w:val="0"/>
                          <w:divBdr>
                            <w:top w:val="none" w:sz="0" w:space="0" w:color="auto"/>
                            <w:left w:val="single" w:sz="6" w:space="0" w:color="A5A5A5"/>
                            <w:bottom w:val="single" w:sz="6" w:space="0" w:color="A5A5A5"/>
                            <w:right w:val="single" w:sz="6" w:space="0" w:color="A5A5A5"/>
                          </w:divBdr>
                          <w:divsChild>
                            <w:div w:id="642807221">
                              <w:marLeft w:val="0"/>
                              <w:marRight w:val="0"/>
                              <w:marTop w:val="0"/>
                              <w:marBottom w:val="0"/>
                              <w:divBdr>
                                <w:top w:val="none" w:sz="0" w:space="0" w:color="auto"/>
                                <w:left w:val="none" w:sz="0" w:space="0" w:color="auto"/>
                                <w:bottom w:val="none" w:sz="0" w:space="0" w:color="auto"/>
                                <w:right w:val="none" w:sz="0" w:space="0" w:color="auto"/>
                              </w:divBdr>
                              <w:divsChild>
                                <w:div w:id="1688361481">
                                  <w:marLeft w:val="0"/>
                                  <w:marRight w:val="0"/>
                                  <w:marTop w:val="0"/>
                                  <w:marBottom w:val="0"/>
                                  <w:divBdr>
                                    <w:top w:val="single" w:sz="6" w:space="0" w:color="DD6C10"/>
                                    <w:left w:val="none" w:sz="0" w:space="0" w:color="auto"/>
                                    <w:bottom w:val="none" w:sz="0" w:space="0" w:color="auto"/>
                                    <w:right w:val="none" w:sz="0" w:space="0" w:color="auto"/>
                                  </w:divBdr>
                                  <w:divsChild>
                                    <w:div w:id="1084491095">
                                      <w:marLeft w:val="0"/>
                                      <w:marRight w:val="0"/>
                                      <w:marTop w:val="0"/>
                                      <w:marBottom w:val="150"/>
                                      <w:divBdr>
                                        <w:top w:val="none" w:sz="0" w:space="0" w:color="auto"/>
                                        <w:left w:val="none" w:sz="0" w:space="0" w:color="auto"/>
                                        <w:bottom w:val="none" w:sz="0" w:space="0" w:color="auto"/>
                                        <w:right w:val="none" w:sz="0" w:space="0" w:color="auto"/>
                                      </w:divBdr>
                                      <w:divsChild>
                                        <w:div w:id="121659440">
                                          <w:marLeft w:val="0"/>
                                          <w:marRight w:val="0"/>
                                          <w:marTop w:val="0"/>
                                          <w:marBottom w:val="0"/>
                                          <w:divBdr>
                                            <w:top w:val="none" w:sz="0" w:space="0" w:color="auto"/>
                                            <w:left w:val="none" w:sz="0" w:space="0" w:color="auto"/>
                                            <w:bottom w:val="none" w:sz="0" w:space="0" w:color="auto"/>
                                            <w:right w:val="none" w:sz="0" w:space="0" w:color="auto"/>
                                          </w:divBdr>
                                          <w:divsChild>
                                            <w:div w:id="66192971">
                                              <w:marLeft w:val="0"/>
                                              <w:marRight w:val="150"/>
                                              <w:marTop w:val="0"/>
                                              <w:marBottom w:val="0"/>
                                              <w:divBdr>
                                                <w:top w:val="none" w:sz="0" w:space="0" w:color="auto"/>
                                                <w:left w:val="none" w:sz="0" w:space="0" w:color="auto"/>
                                                <w:bottom w:val="none" w:sz="0" w:space="0" w:color="auto"/>
                                                <w:right w:val="none" w:sz="0" w:space="0" w:color="auto"/>
                                              </w:divBdr>
                                            </w:div>
                                            <w:div w:id="88278644">
                                              <w:marLeft w:val="0"/>
                                              <w:marRight w:val="150"/>
                                              <w:marTop w:val="0"/>
                                              <w:marBottom w:val="0"/>
                                              <w:divBdr>
                                                <w:top w:val="none" w:sz="0" w:space="0" w:color="auto"/>
                                                <w:left w:val="none" w:sz="0" w:space="0" w:color="auto"/>
                                                <w:bottom w:val="none" w:sz="0" w:space="0" w:color="auto"/>
                                                <w:right w:val="none" w:sz="0" w:space="0" w:color="auto"/>
                                              </w:divBdr>
                                            </w:div>
                                            <w:div w:id="127631078">
                                              <w:marLeft w:val="0"/>
                                              <w:marRight w:val="150"/>
                                              <w:marTop w:val="0"/>
                                              <w:marBottom w:val="0"/>
                                              <w:divBdr>
                                                <w:top w:val="none" w:sz="0" w:space="0" w:color="auto"/>
                                                <w:left w:val="none" w:sz="0" w:space="0" w:color="auto"/>
                                                <w:bottom w:val="none" w:sz="0" w:space="0" w:color="auto"/>
                                                <w:right w:val="none" w:sz="0" w:space="0" w:color="auto"/>
                                              </w:divBdr>
                                            </w:div>
                                            <w:div w:id="1522667971">
                                              <w:marLeft w:val="0"/>
                                              <w:marRight w:val="150"/>
                                              <w:marTop w:val="0"/>
                                              <w:marBottom w:val="0"/>
                                              <w:divBdr>
                                                <w:top w:val="none" w:sz="0" w:space="0" w:color="auto"/>
                                                <w:left w:val="none" w:sz="0" w:space="0" w:color="auto"/>
                                                <w:bottom w:val="none" w:sz="0" w:space="0" w:color="auto"/>
                                                <w:right w:val="none" w:sz="0" w:space="0" w:color="auto"/>
                                              </w:divBdr>
                                            </w:div>
                                          </w:divsChild>
                                        </w:div>
                                        <w:div w:id="355278881">
                                          <w:marLeft w:val="0"/>
                                          <w:marRight w:val="0"/>
                                          <w:marTop w:val="0"/>
                                          <w:marBottom w:val="0"/>
                                          <w:divBdr>
                                            <w:top w:val="none" w:sz="0" w:space="0" w:color="auto"/>
                                            <w:left w:val="none" w:sz="0" w:space="0" w:color="auto"/>
                                            <w:bottom w:val="none" w:sz="0" w:space="0" w:color="auto"/>
                                            <w:right w:val="none" w:sz="0" w:space="0" w:color="auto"/>
                                          </w:divBdr>
                                        </w:div>
                                        <w:div w:id="1630167067">
                                          <w:marLeft w:val="0"/>
                                          <w:marRight w:val="0"/>
                                          <w:marTop w:val="0"/>
                                          <w:marBottom w:val="0"/>
                                          <w:divBdr>
                                            <w:top w:val="none" w:sz="0" w:space="0" w:color="auto"/>
                                            <w:left w:val="none" w:sz="0" w:space="0" w:color="auto"/>
                                            <w:bottom w:val="none" w:sz="0" w:space="0" w:color="auto"/>
                                            <w:right w:val="none" w:sz="0" w:space="0" w:color="auto"/>
                                          </w:divBdr>
                                          <w:divsChild>
                                            <w:div w:id="800611984">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877408">
      <w:bodyDiv w:val="1"/>
      <w:marLeft w:val="0"/>
      <w:marRight w:val="0"/>
      <w:marTop w:val="0"/>
      <w:marBottom w:val="0"/>
      <w:divBdr>
        <w:top w:val="none" w:sz="0" w:space="0" w:color="auto"/>
        <w:left w:val="none" w:sz="0" w:space="0" w:color="auto"/>
        <w:bottom w:val="none" w:sz="0" w:space="0" w:color="auto"/>
        <w:right w:val="none" w:sz="0" w:space="0" w:color="auto"/>
      </w:divBdr>
      <w:divsChild>
        <w:div w:id="81030370">
          <w:marLeft w:val="0"/>
          <w:marRight w:val="0"/>
          <w:marTop w:val="0"/>
          <w:marBottom w:val="0"/>
          <w:divBdr>
            <w:top w:val="none" w:sz="0" w:space="0" w:color="auto"/>
            <w:left w:val="none" w:sz="0" w:space="0" w:color="auto"/>
            <w:bottom w:val="none" w:sz="0" w:space="0" w:color="auto"/>
            <w:right w:val="none" w:sz="0" w:space="0" w:color="auto"/>
          </w:divBdr>
        </w:div>
        <w:div w:id="359085154">
          <w:marLeft w:val="0"/>
          <w:marRight w:val="0"/>
          <w:marTop w:val="0"/>
          <w:marBottom w:val="0"/>
          <w:divBdr>
            <w:top w:val="none" w:sz="0" w:space="0" w:color="auto"/>
            <w:left w:val="none" w:sz="0" w:space="0" w:color="auto"/>
            <w:bottom w:val="none" w:sz="0" w:space="0" w:color="auto"/>
            <w:right w:val="none" w:sz="0" w:space="0" w:color="auto"/>
          </w:divBdr>
        </w:div>
      </w:divsChild>
    </w:div>
    <w:div w:id="799491663">
      <w:bodyDiv w:val="1"/>
      <w:marLeft w:val="0"/>
      <w:marRight w:val="0"/>
      <w:marTop w:val="0"/>
      <w:marBottom w:val="0"/>
      <w:divBdr>
        <w:top w:val="none" w:sz="0" w:space="0" w:color="auto"/>
        <w:left w:val="none" w:sz="0" w:space="0" w:color="auto"/>
        <w:bottom w:val="none" w:sz="0" w:space="0" w:color="auto"/>
        <w:right w:val="none" w:sz="0" w:space="0" w:color="auto"/>
      </w:divBdr>
      <w:divsChild>
        <w:div w:id="1776632778">
          <w:marLeft w:val="0"/>
          <w:marRight w:val="0"/>
          <w:marTop w:val="0"/>
          <w:marBottom w:val="0"/>
          <w:divBdr>
            <w:top w:val="none" w:sz="0" w:space="0" w:color="auto"/>
            <w:left w:val="none" w:sz="0" w:space="0" w:color="auto"/>
            <w:bottom w:val="none" w:sz="0" w:space="0" w:color="auto"/>
            <w:right w:val="none" w:sz="0" w:space="0" w:color="auto"/>
          </w:divBdr>
          <w:divsChild>
            <w:div w:id="1330791551">
              <w:marLeft w:val="0"/>
              <w:marRight w:val="0"/>
              <w:marTop w:val="0"/>
              <w:marBottom w:val="0"/>
              <w:divBdr>
                <w:top w:val="none" w:sz="0" w:space="0" w:color="auto"/>
                <w:left w:val="none" w:sz="0" w:space="0" w:color="auto"/>
                <w:bottom w:val="none" w:sz="0" w:space="0" w:color="auto"/>
                <w:right w:val="none" w:sz="0" w:space="0" w:color="auto"/>
              </w:divBdr>
              <w:divsChild>
                <w:div w:id="516969356">
                  <w:marLeft w:val="0"/>
                  <w:marRight w:val="0"/>
                  <w:marTop w:val="0"/>
                  <w:marBottom w:val="0"/>
                  <w:divBdr>
                    <w:top w:val="none" w:sz="0" w:space="0" w:color="auto"/>
                    <w:left w:val="none" w:sz="0" w:space="0" w:color="auto"/>
                    <w:bottom w:val="none" w:sz="0" w:space="0" w:color="auto"/>
                    <w:right w:val="none" w:sz="0" w:space="0" w:color="auto"/>
                  </w:divBdr>
                  <w:divsChild>
                    <w:div w:id="1207910468">
                      <w:marLeft w:val="0"/>
                      <w:marRight w:val="0"/>
                      <w:marTop w:val="0"/>
                      <w:marBottom w:val="0"/>
                      <w:divBdr>
                        <w:top w:val="none" w:sz="0" w:space="0" w:color="auto"/>
                        <w:left w:val="none" w:sz="0" w:space="0" w:color="auto"/>
                        <w:bottom w:val="none" w:sz="0" w:space="0" w:color="auto"/>
                        <w:right w:val="none" w:sz="0" w:space="0" w:color="auto"/>
                      </w:divBdr>
                      <w:divsChild>
                        <w:div w:id="2131433215">
                          <w:marLeft w:val="0"/>
                          <w:marRight w:val="0"/>
                          <w:marTop w:val="0"/>
                          <w:marBottom w:val="0"/>
                          <w:divBdr>
                            <w:top w:val="none" w:sz="0" w:space="0" w:color="auto"/>
                            <w:left w:val="none" w:sz="0" w:space="0" w:color="auto"/>
                            <w:bottom w:val="none" w:sz="0" w:space="0" w:color="auto"/>
                            <w:right w:val="none" w:sz="0" w:space="0" w:color="auto"/>
                          </w:divBdr>
                          <w:divsChild>
                            <w:div w:id="993218946">
                              <w:marLeft w:val="0"/>
                              <w:marRight w:val="0"/>
                              <w:marTop w:val="0"/>
                              <w:marBottom w:val="0"/>
                              <w:divBdr>
                                <w:top w:val="none" w:sz="0" w:space="0" w:color="auto"/>
                                <w:left w:val="none" w:sz="0" w:space="0" w:color="auto"/>
                                <w:bottom w:val="none" w:sz="0" w:space="0" w:color="auto"/>
                                <w:right w:val="none" w:sz="0" w:space="0" w:color="auto"/>
                              </w:divBdr>
                              <w:divsChild>
                                <w:div w:id="676661076">
                                  <w:marLeft w:val="0"/>
                                  <w:marRight w:val="0"/>
                                  <w:marTop w:val="0"/>
                                  <w:marBottom w:val="0"/>
                                  <w:divBdr>
                                    <w:top w:val="none" w:sz="0" w:space="0" w:color="auto"/>
                                    <w:left w:val="none" w:sz="0" w:space="0" w:color="auto"/>
                                    <w:bottom w:val="none" w:sz="0" w:space="0" w:color="auto"/>
                                    <w:right w:val="none" w:sz="0" w:space="0" w:color="auto"/>
                                  </w:divBdr>
                                  <w:divsChild>
                                    <w:div w:id="584345928">
                                      <w:marLeft w:val="0"/>
                                      <w:marRight w:val="0"/>
                                      <w:marTop w:val="0"/>
                                      <w:marBottom w:val="0"/>
                                      <w:divBdr>
                                        <w:top w:val="none" w:sz="0" w:space="0" w:color="auto"/>
                                        <w:left w:val="none" w:sz="0" w:space="0" w:color="auto"/>
                                        <w:bottom w:val="none" w:sz="0" w:space="0" w:color="auto"/>
                                        <w:right w:val="none" w:sz="0" w:space="0" w:color="auto"/>
                                      </w:divBdr>
                                      <w:divsChild>
                                        <w:div w:id="1555696164">
                                          <w:marLeft w:val="0"/>
                                          <w:marRight w:val="0"/>
                                          <w:marTop w:val="0"/>
                                          <w:marBottom w:val="0"/>
                                          <w:divBdr>
                                            <w:top w:val="none" w:sz="0" w:space="0" w:color="auto"/>
                                            <w:left w:val="none" w:sz="0" w:space="0" w:color="auto"/>
                                            <w:bottom w:val="none" w:sz="0" w:space="0" w:color="auto"/>
                                            <w:right w:val="none" w:sz="0" w:space="0" w:color="auto"/>
                                          </w:divBdr>
                                          <w:divsChild>
                                            <w:div w:id="926571495">
                                              <w:marLeft w:val="0"/>
                                              <w:marRight w:val="0"/>
                                              <w:marTop w:val="120"/>
                                              <w:marBottom w:val="0"/>
                                              <w:divBdr>
                                                <w:top w:val="none" w:sz="0" w:space="0" w:color="auto"/>
                                                <w:left w:val="none" w:sz="0" w:space="0" w:color="auto"/>
                                                <w:bottom w:val="none" w:sz="0" w:space="0" w:color="auto"/>
                                                <w:right w:val="none" w:sz="0" w:space="0" w:color="auto"/>
                                              </w:divBdr>
                                            </w:div>
                                            <w:div w:id="10799863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229002">
      <w:bodyDiv w:val="1"/>
      <w:marLeft w:val="0"/>
      <w:marRight w:val="0"/>
      <w:marTop w:val="0"/>
      <w:marBottom w:val="0"/>
      <w:divBdr>
        <w:top w:val="none" w:sz="0" w:space="0" w:color="auto"/>
        <w:left w:val="none" w:sz="0" w:space="0" w:color="auto"/>
        <w:bottom w:val="none" w:sz="0" w:space="0" w:color="auto"/>
        <w:right w:val="none" w:sz="0" w:space="0" w:color="auto"/>
      </w:divBdr>
    </w:div>
    <w:div w:id="1030296808">
      <w:bodyDiv w:val="1"/>
      <w:marLeft w:val="0"/>
      <w:marRight w:val="0"/>
      <w:marTop w:val="0"/>
      <w:marBottom w:val="0"/>
      <w:divBdr>
        <w:top w:val="none" w:sz="0" w:space="0" w:color="auto"/>
        <w:left w:val="none" w:sz="0" w:space="0" w:color="auto"/>
        <w:bottom w:val="none" w:sz="0" w:space="0" w:color="auto"/>
        <w:right w:val="none" w:sz="0" w:space="0" w:color="auto"/>
      </w:divBdr>
      <w:divsChild>
        <w:div w:id="1894730452">
          <w:marLeft w:val="0"/>
          <w:marRight w:val="0"/>
          <w:marTop w:val="0"/>
          <w:marBottom w:val="0"/>
          <w:divBdr>
            <w:top w:val="none" w:sz="0" w:space="0" w:color="auto"/>
            <w:left w:val="none" w:sz="0" w:space="0" w:color="auto"/>
            <w:bottom w:val="none" w:sz="0" w:space="0" w:color="auto"/>
            <w:right w:val="none" w:sz="0" w:space="0" w:color="auto"/>
          </w:divBdr>
          <w:divsChild>
            <w:div w:id="1276182574">
              <w:marLeft w:val="0"/>
              <w:marRight w:val="0"/>
              <w:marTop w:val="0"/>
              <w:marBottom w:val="0"/>
              <w:divBdr>
                <w:top w:val="none" w:sz="0" w:space="0" w:color="auto"/>
                <w:left w:val="none" w:sz="0" w:space="0" w:color="auto"/>
                <w:bottom w:val="none" w:sz="0" w:space="0" w:color="auto"/>
                <w:right w:val="none" w:sz="0" w:space="0" w:color="auto"/>
              </w:divBdr>
              <w:divsChild>
                <w:div w:id="377903422">
                  <w:marLeft w:val="0"/>
                  <w:marRight w:val="0"/>
                  <w:marTop w:val="0"/>
                  <w:marBottom w:val="0"/>
                  <w:divBdr>
                    <w:top w:val="none" w:sz="0" w:space="0" w:color="auto"/>
                    <w:left w:val="none" w:sz="0" w:space="0" w:color="auto"/>
                    <w:bottom w:val="none" w:sz="0" w:space="0" w:color="auto"/>
                    <w:right w:val="none" w:sz="0" w:space="0" w:color="auto"/>
                  </w:divBdr>
                  <w:divsChild>
                    <w:div w:id="1443571635">
                      <w:marLeft w:val="0"/>
                      <w:marRight w:val="0"/>
                      <w:marTop w:val="0"/>
                      <w:marBottom w:val="0"/>
                      <w:divBdr>
                        <w:top w:val="none" w:sz="0" w:space="0" w:color="auto"/>
                        <w:left w:val="none" w:sz="0" w:space="0" w:color="auto"/>
                        <w:bottom w:val="none" w:sz="0" w:space="0" w:color="auto"/>
                        <w:right w:val="none" w:sz="0" w:space="0" w:color="auto"/>
                      </w:divBdr>
                      <w:divsChild>
                        <w:div w:id="1101070865">
                          <w:marLeft w:val="0"/>
                          <w:marRight w:val="0"/>
                          <w:marTop w:val="0"/>
                          <w:marBottom w:val="0"/>
                          <w:divBdr>
                            <w:top w:val="none" w:sz="0" w:space="0" w:color="auto"/>
                            <w:left w:val="none" w:sz="0" w:space="0" w:color="auto"/>
                            <w:bottom w:val="none" w:sz="0" w:space="0" w:color="auto"/>
                            <w:right w:val="none" w:sz="0" w:space="0" w:color="auto"/>
                          </w:divBdr>
                          <w:divsChild>
                            <w:div w:id="1470632663">
                              <w:marLeft w:val="0"/>
                              <w:marRight w:val="0"/>
                              <w:marTop w:val="240"/>
                              <w:marBottom w:val="0"/>
                              <w:divBdr>
                                <w:top w:val="none" w:sz="0" w:space="0" w:color="auto"/>
                                <w:left w:val="none" w:sz="0" w:space="0" w:color="auto"/>
                                <w:bottom w:val="none" w:sz="0" w:space="0" w:color="auto"/>
                                <w:right w:val="none" w:sz="0" w:space="0" w:color="auto"/>
                              </w:divBdr>
                              <w:divsChild>
                                <w:div w:id="4191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666714">
      <w:bodyDiv w:val="1"/>
      <w:marLeft w:val="0"/>
      <w:marRight w:val="0"/>
      <w:marTop w:val="0"/>
      <w:marBottom w:val="0"/>
      <w:divBdr>
        <w:top w:val="none" w:sz="0" w:space="0" w:color="auto"/>
        <w:left w:val="none" w:sz="0" w:space="0" w:color="auto"/>
        <w:bottom w:val="none" w:sz="0" w:space="0" w:color="auto"/>
        <w:right w:val="none" w:sz="0" w:space="0" w:color="auto"/>
      </w:divBdr>
    </w:div>
    <w:div w:id="1181896726">
      <w:bodyDiv w:val="1"/>
      <w:marLeft w:val="0"/>
      <w:marRight w:val="0"/>
      <w:marTop w:val="0"/>
      <w:marBottom w:val="0"/>
      <w:divBdr>
        <w:top w:val="none" w:sz="0" w:space="0" w:color="auto"/>
        <w:left w:val="none" w:sz="0" w:space="0" w:color="auto"/>
        <w:bottom w:val="none" w:sz="0" w:space="0" w:color="auto"/>
        <w:right w:val="none" w:sz="0" w:space="0" w:color="auto"/>
      </w:divBdr>
      <w:divsChild>
        <w:div w:id="1562641874">
          <w:marLeft w:val="0"/>
          <w:marRight w:val="0"/>
          <w:marTop w:val="0"/>
          <w:marBottom w:val="0"/>
          <w:divBdr>
            <w:top w:val="none" w:sz="0" w:space="0" w:color="auto"/>
            <w:left w:val="none" w:sz="0" w:space="0" w:color="auto"/>
            <w:bottom w:val="none" w:sz="0" w:space="0" w:color="auto"/>
            <w:right w:val="none" w:sz="0" w:space="0" w:color="auto"/>
          </w:divBdr>
          <w:divsChild>
            <w:div w:id="1959408209">
              <w:marLeft w:val="0"/>
              <w:marRight w:val="0"/>
              <w:marTop w:val="0"/>
              <w:marBottom w:val="0"/>
              <w:divBdr>
                <w:top w:val="none" w:sz="0" w:space="0" w:color="auto"/>
                <w:left w:val="none" w:sz="0" w:space="0" w:color="auto"/>
                <w:bottom w:val="none" w:sz="0" w:space="0" w:color="auto"/>
                <w:right w:val="none" w:sz="0" w:space="0" w:color="auto"/>
              </w:divBdr>
              <w:divsChild>
                <w:div w:id="1686203833">
                  <w:marLeft w:val="0"/>
                  <w:marRight w:val="0"/>
                  <w:marTop w:val="0"/>
                  <w:marBottom w:val="0"/>
                  <w:divBdr>
                    <w:top w:val="none" w:sz="0" w:space="0" w:color="auto"/>
                    <w:left w:val="none" w:sz="0" w:space="0" w:color="auto"/>
                    <w:bottom w:val="none" w:sz="0" w:space="0" w:color="auto"/>
                    <w:right w:val="none" w:sz="0" w:space="0" w:color="auto"/>
                  </w:divBdr>
                  <w:divsChild>
                    <w:div w:id="1504205906">
                      <w:marLeft w:val="0"/>
                      <w:marRight w:val="0"/>
                      <w:marTop w:val="0"/>
                      <w:marBottom w:val="0"/>
                      <w:divBdr>
                        <w:top w:val="none" w:sz="0" w:space="0" w:color="auto"/>
                        <w:left w:val="none" w:sz="0" w:space="0" w:color="auto"/>
                        <w:bottom w:val="none" w:sz="0" w:space="0" w:color="auto"/>
                        <w:right w:val="none" w:sz="0" w:space="0" w:color="auto"/>
                      </w:divBdr>
                      <w:divsChild>
                        <w:div w:id="785780756">
                          <w:marLeft w:val="0"/>
                          <w:marRight w:val="0"/>
                          <w:marTop w:val="0"/>
                          <w:marBottom w:val="0"/>
                          <w:divBdr>
                            <w:top w:val="none" w:sz="0" w:space="0" w:color="auto"/>
                            <w:left w:val="none" w:sz="0" w:space="0" w:color="auto"/>
                            <w:bottom w:val="none" w:sz="0" w:space="0" w:color="auto"/>
                            <w:right w:val="none" w:sz="0" w:space="0" w:color="auto"/>
                          </w:divBdr>
                          <w:divsChild>
                            <w:div w:id="1243829682">
                              <w:marLeft w:val="0"/>
                              <w:marRight w:val="0"/>
                              <w:marTop w:val="0"/>
                              <w:marBottom w:val="0"/>
                              <w:divBdr>
                                <w:top w:val="none" w:sz="0" w:space="0" w:color="auto"/>
                                <w:left w:val="none" w:sz="0" w:space="0" w:color="auto"/>
                                <w:bottom w:val="none" w:sz="0" w:space="0" w:color="auto"/>
                                <w:right w:val="none" w:sz="0" w:space="0" w:color="auto"/>
                              </w:divBdr>
                              <w:divsChild>
                                <w:div w:id="1741705697">
                                  <w:marLeft w:val="0"/>
                                  <w:marRight w:val="0"/>
                                  <w:marTop w:val="0"/>
                                  <w:marBottom w:val="0"/>
                                  <w:divBdr>
                                    <w:top w:val="none" w:sz="0" w:space="0" w:color="auto"/>
                                    <w:left w:val="none" w:sz="0" w:space="0" w:color="auto"/>
                                    <w:bottom w:val="none" w:sz="0" w:space="0" w:color="auto"/>
                                    <w:right w:val="none" w:sz="0" w:space="0" w:color="auto"/>
                                  </w:divBdr>
                                  <w:divsChild>
                                    <w:div w:id="2090694984">
                                      <w:marLeft w:val="0"/>
                                      <w:marRight w:val="0"/>
                                      <w:marTop w:val="0"/>
                                      <w:marBottom w:val="0"/>
                                      <w:divBdr>
                                        <w:top w:val="none" w:sz="0" w:space="0" w:color="auto"/>
                                        <w:left w:val="none" w:sz="0" w:space="0" w:color="auto"/>
                                        <w:bottom w:val="none" w:sz="0" w:space="0" w:color="auto"/>
                                        <w:right w:val="none" w:sz="0" w:space="0" w:color="auto"/>
                                      </w:divBdr>
                                      <w:divsChild>
                                        <w:div w:id="1082605442">
                                          <w:marLeft w:val="0"/>
                                          <w:marRight w:val="0"/>
                                          <w:marTop w:val="0"/>
                                          <w:marBottom w:val="0"/>
                                          <w:divBdr>
                                            <w:top w:val="none" w:sz="0" w:space="0" w:color="auto"/>
                                            <w:left w:val="none" w:sz="0" w:space="0" w:color="auto"/>
                                            <w:bottom w:val="none" w:sz="0" w:space="0" w:color="auto"/>
                                            <w:right w:val="none" w:sz="0" w:space="0" w:color="auto"/>
                                          </w:divBdr>
                                          <w:divsChild>
                                            <w:div w:id="428433663">
                                              <w:marLeft w:val="0"/>
                                              <w:marRight w:val="0"/>
                                              <w:marTop w:val="120"/>
                                              <w:marBottom w:val="0"/>
                                              <w:divBdr>
                                                <w:top w:val="none" w:sz="0" w:space="0" w:color="auto"/>
                                                <w:left w:val="none" w:sz="0" w:space="0" w:color="auto"/>
                                                <w:bottom w:val="none" w:sz="0" w:space="0" w:color="auto"/>
                                                <w:right w:val="none" w:sz="0" w:space="0" w:color="auto"/>
                                              </w:divBdr>
                                            </w:div>
                                            <w:div w:id="785779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98953">
      <w:bodyDiv w:val="1"/>
      <w:marLeft w:val="0"/>
      <w:marRight w:val="0"/>
      <w:marTop w:val="0"/>
      <w:marBottom w:val="0"/>
      <w:divBdr>
        <w:top w:val="none" w:sz="0" w:space="0" w:color="auto"/>
        <w:left w:val="none" w:sz="0" w:space="0" w:color="auto"/>
        <w:bottom w:val="none" w:sz="0" w:space="0" w:color="auto"/>
        <w:right w:val="none" w:sz="0" w:space="0" w:color="auto"/>
      </w:divBdr>
    </w:div>
    <w:div w:id="1489785438">
      <w:bodyDiv w:val="1"/>
      <w:marLeft w:val="0"/>
      <w:marRight w:val="0"/>
      <w:marTop w:val="0"/>
      <w:marBottom w:val="0"/>
      <w:divBdr>
        <w:top w:val="none" w:sz="0" w:space="0" w:color="auto"/>
        <w:left w:val="none" w:sz="0" w:space="0" w:color="auto"/>
        <w:bottom w:val="none" w:sz="0" w:space="0" w:color="auto"/>
        <w:right w:val="none" w:sz="0" w:space="0" w:color="auto"/>
      </w:divBdr>
    </w:div>
    <w:div w:id="1495029740">
      <w:bodyDiv w:val="1"/>
      <w:marLeft w:val="0"/>
      <w:marRight w:val="0"/>
      <w:marTop w:val="0"/>
      <w:marBottom w:val="1305"/>
      <w:divBdr>
        <w:top w:val="none" w:sz="0" w:space="0" w:color="auto"/>
        <w:left w:val="none" w:sz="0" w:space="0" w:color="auto"/>
        <w:bottom w:val="none" w:sz="0" w:space="0" w:color="auto"/>
        <w:right w:val="none" w:sz="0" w:space="0" w:color="auto"/>
      </w:divBdr>
      <w:divsChild>
        <w:div w:id="1513838567">
          <w:marLeft w:val="150"/>
          <w:marRight w:val="150"/>
          <w:marTop w:val="150"/>
          <w:marBottom w:val="600"/>
          <w:divBdr>
            <w:top w:val="none" w:sz="0" w:space="0" w:color="auto"/>
            <w:left w:val="none" w:sz="0" w:space="0" w:color="auto"/>
            <w:bottom w:val="none" w:sz="0" w:space="0" w:color="auto"/>
            <w:right w:val="none" w:sz="0" w:space="0" w:color="auto"/>
          </w:divBdr>
        </w:div>
      </w:divsChild>
    </w:div>
    <w:div w:id="1511065328">
      <w:bodyDiv w:val="1"/>
      <w:marLeft w:val="0"/>
      <w:marRight w:val="0"/>
      <w:marTop w:val="0"/>
      <w:marBottom w:val="0"/>
      <w:divBdr>
        <w:top w:val="none" w:sz="0" w:space="0" w:color="auto"/>
        <w:left w:val="none" w:sz="0" w:space="0" w:color="auto"/>
        <w:bottom w:val="none" w:sz="0" w:space="0" w:color="auto"/>
        <w:right w:val="none" w:sz="0" w:space="0" w:color="auto"/>
      </w:divBdr>
      <w:divsChild>
        <w:div w:id="125970980">
          <w:marLeft w:val="0"/>
          <w:marRight w:val="0"/>
          <w:marTop w:val="0"/>
          <w:marBottom w:val="0"/>
          <w:divBdr>
            <w:top w:val="none" w:sz="0" w:space="0" w:color="auto"/>
            <w:left w:val="none" w:sz="0" w:space="0" w:color="auto"/>
            <w:bottom w:val="none" w:sz="0" w:space="0" w:color="auto"/>
            <w:right w:val="none" w:sz="0" w:space="0" w:color="auto"/>
          </w:divBdr>
        </w:div>
        <w:div w:id="1570992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staonline.se/en/docu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5EDF76F11147128BE5F23C81CD6638"/>
        <w:category>
          <w:name w:val="General"/>
          <w:gallery w:val="placeholder"/>
        </w:category>
        <w:types>
          <w:type w:val="bbPlcHdr"/>
        </w:types>
        <w:behaviors>
          <w:behavior w:val="content"/>
        </w:behaviors>
        <w:guid w:val="{215C175A-279D-4563-A7D6-25261147209C}"/>
      </w:docPartPr>
      <w:docPartBody>
        <w:p w:rsidR="006F3491" w:rsidRDefault="00976E30" w:rsidP="00976E30">
          <w:pPr>
            <w:pStyle w:val="CE5EDF76F11147128BE5F23C81CD66386"/>
          </w:pPr>
          <w:r w:rsidRPr="006167BF">
            <w:rPr>
              <w:rStyle w:val="PlaceholderText"/>
              <w:lang w:val="en-GB"/>
            </w:rPr>
            <w:t>Click here to enter text or check the box below.</w:t>
          </w:r>
        </w:p>
      </w:docPartBody>
    </w:docPart>
    <w:docPart>
      <w:docPartPr>
        <w:name w:val="C2E6B19AF4914DA09938C255B2EB9DD6"/>
        <w:category>
          <w:name w:val="General"/>
          <w:gallery w:val="placeholder"/>
        </w:category>
        <w:types>
          <w:type w:val="bbPlcHdr"/>
        </w:types>
        <w:behaviors>
          <w:behavior w:val="content"/>
        </w:behaviors>
        <w:guid w:val="{20314C98-FF3C-4E37-B852-E0F31EAE88FF}"/>
      </w:docPartPr>
      <w:docPartBody>
        <w:p w:rsidR="006F3491" w:rsidRDefault="00976E30" w:rsidP="00976E30">
          <w:pPr>
            <w:pStyle w:val="C2E6B19AF4914DA09938C255B2EB9DD66"/>
          </w:pPr>
          <w:r w:rsidRPr="006167BF">
            <w:rPr>
              <w:color w:val="7F7F7F" w:themeColor="text1" w:themeTint="80"/>
              <w:lang w:val="en-GB"/>
            </w:rPr>
            <w:t>Click here to enter the company name.</w:t>
          </w:r>
        </w:p>
      </w:docPartBody>
    </w:docPart>
    <w:docPart>
      <w:docPartPr>
        <w:name w:val="132D83C849954DD48F9F5BC229190C5D"/>
        <w:category>
          <w:name w:val="General"/>
          <w:gallery w:val="placeholder"/>
        </w:category>
        <w:types>
          <w:type w:val="bbPlcHdr"/>
        </w:types>
        <w:behaviors>
          <w:behavior w:val="content"/>
        </w:behaviors>
        <w:guid w:val="{DADCFD7C-E4DB-4859-A035-42D8C5A01C23}"/>
      </w:docPartPr>
      <w:docPartBody>
        <w:p w:rsidR="00D407F3" w:rsidRDefault="00976E30" w:rsidP="00976E30">
          <w:pPr>
            <w:pStyle w:val="132D83C849954DD48F9F5BC229190C5D6"/>
          </w:pPr>
          <w:r w:rsidRPr="00DA6975">
            <w:rPr>
              <w:rStyle w:val="PlaceholderText"/>
              <w:rFonts w:ascii="Verdana" w:hAnsi="Verdana"/>
              <w:sz w:val="10"/>
              <w:szCs w:val="10"/>
              <w:lang w:val="en-GB"/>
            </w:rPr>
            <w:t>Enter the weight% range for the substance</w:t>
          </w:r>
        </w:p>
      </w:docPartBody>
    </w:docPart>
    <w:docPart>
      <w:docPartPr>
        <w:name w:val="CE312D1D2B124FF7B9A8BAD4E45F605C"/>
        <w:category>
          <w:name w:val="General"/>
          <w:gallery w:val="placeholder"/>
        </w:category>
        <w:types>
          <w:type w:val="bbPlcHdr"/>
        </w:types>
        <w:behaviors>
          <w:behavior w:val="content"/>
        </w:behaviors>
        <w:guid w:val="{71478DCF-C76D-4259-A363-CEBBD40A06D2}"/>
      </w:docPartPr>
      <w:docPartBody>
        <w:p w:rsidR="00D407F3" w:rsidRDefault="00976E30" w:rsidP="00976E30">
          <w:pPr>
            <w:pStyle w:val="CE312D1D2B124FF7B9A8BAD4E45F605C1"/>
          </w:pPr>
          <w:r w:rsidRPr="00DA6975">
            <w:rPr>
              <w:rStyle w:val="PlaceholderText"/>
              <w:rFonts w:ascii="Verdana" w:hAnsi="Verdana"/>
              <w:sz w:val="10"/>
              <w:szCs w:val="10"/>
              <w:lang w:val="en-GB"/>
            </w:rPr>
            <w:t>Enter the weight% range for the substance</w:t>
          </w:r>
        </w:p>
      </w:docPartBody>
    </w:docPart>
    <w:docPart>
      <w:docPartPr>
        <w:name w:val="8E4F82529CC74CFF8688A7C37E399449"/>
        <w:category>
          <w:name w:val="General"/>
          <w:gallery w:val="placeholder"/>
        </w:category>
        <w:types>
          <w:type w:val="bbPlcHdr"/>
        </w:types>
        <w:behaviors>
          <w:behavior w:val="content"/>
        </w:behaviors>
        <w:guid w:val="{D96873C0-B724-4CDE-AF91-041B954847D6}"/>
      </w:docPartPr>
      <w:docPartBody>
        <w:p w:rsidR="00D407F3" w:rsidRDefault="00976E30" w:rsidP="00976E30">
          <w:pPr>
            <w:pStyle w:val="8E4F82529CC74CFF8688A7C37E3994491"/>
          </w:pPr>
          <w:r w:rsidRPr="00DA6975">
            <w:rPr>
              <w:rStyle w:val="PlaceholderText"/>
              <w:rFonts w:ascii="Verdana" w:hAnsi="Verdana"/>
              <w:sz w:val="10"/>
              <w:szCs w:val="10"/>
              <w:lang w:val="en-GB"/>
            </w:rPr>
            <w:t>Enter the weight% range for the substance</w:t>
          </w:r>
        </w:p>
      </w:docPartBody>
    </w:docPart>
    <w:docPart>
      <w:docPartPr>
        <w:name w:val="0ED1FC4D24574129B691E1DF5A5183A0"/>
        <w:category>
          <w:name w:val="General"/>
          <w:gallery w:val="placeholder"/>
        </w:category>
        <w:types>
          <w:type w:val="bbPlcHdr"/>
        </w:types>
        <w:behaviors>
          <w:behavior w:val="content"/>
        </w:behaviors>
        <w:guid w:val="{44594BD8-D423-4256-8F7D-DA55F46F2727}"/>
      </w:docPartPr>
      <w:docPartBody>
        <w:p w:rsidR="00D407F3" w:rsidRDefault="00976E30" w:rsidP="00976E30">
          <w:pPr>
            <w:pStyle w:val="0ED1FC4D24574129B691E1DF5A5183A01"/>
          </w:pPr>
          <w:r w:rsidRPr="00DA6975">
            <w:rPr>
              <w:rStyle w:val="PlaceholderText"/>
              <w:rFonts w:ascii="Verdana" w:hAnsi="Verdana"/>
              <w:sz w:val="10"/>
              <w:szCs w:val="10"/>
              <w:lang w:val="en-GB"/>
            </w:rPr>
            <w:t>Enter the weight% range for the substance</w:t>
          </w:r>
        </w:p>
      </w:docPartBody>
    </w:docPart>
    <w:docPart>
      <w:docPartPr>
        <w:name w:val="2C70B64ACC79450B82542562BD6105D3"/>
        <w:category>
          <w:name w:val="General"/>
          <w:gallery w:val="placeholder"/>
        </w:category>
        <w:types>
          <w:type w:val="bbPlcHdr"/>
        </w:types>
        <w:behaviors>
          <w:behavior w:val="content"/>
        </w:behaviors>
        <w:guid w:val="{3DD32413-A080-4B37-9AB6-499AA70BBCD6}"/>
      </w:docPartPr>
      <w:docPartBody>
        <w:p w:rsidR="00D407F3" w:rsidRDefault="00976E30" w:rsidP="00976E30">
          <w:pPr>
            <w:pStyle w:val="2C70B64ACC79450B82542562BD6105D31"/>
          </w:pPr>
          <w:r w:rsidRPr="00DA6975">
            <w:rPr>
              <w:rStyle w:val="PlaceholderText"/>
              <w:rFonts w:ascii="Verdana" w:hAnsi="Verdana"/>
              <w:sz w:val="10"/>
              <w:szCs w:val="10"/>
              <w:lang w:val="en-GB"/>
            </w:rPr>
            <w:t>Enter the weight% range for the substance</w:t>
          </w:r>
        </w:p>
      </w:docPartBody>
    </w:docPart>
    <w:docPart>
      <w:docPartPr>
        <w:name w:val="04B17DD983B749C3A3E6B8A779D8F046"/>
        <w:category>
          <w:name w:val="Allmänt"/>
          <w:gallery w:val="placeholder"/>
        </w:category>
        <w:types>
          <w:type w:val="bbPlcHdr"/>
        </w:types>
        <w:behaviors>
          <w:behavior w:val="content"/>
        </w:behaviors>
        <w:guid w:val="{A75A8532-7E8A-4598-94E6-4A9C13B1B317}"/>
      </w:docPartPr>
      <w:docPartBody>
        <w:p w:rsidR="001C5804" w:rsidRDefault="002E7DF6" w:rsidP="002E7DF6">
          <w:pPr>
            <w:pStyle w:val="04B17DD983B749C3A3E6B8A779D8F046"/>
          </w:pPr>
          <w:r w:rsidRPr="0090479A">
            <w:rPr>
              <w:rStyle w:val="PlaceholderText"/>
              <w:rFonts w:ascii="Verdana" w:hAnsi="Verdana"/>
              <w:sz w:val="14"/>
              <w:szCs w:val="14"/>
            </w:rPr>
            <w:t>Namn på ämnet</w:t>
          </w:r>
        </w:p>
      </w:docPartBody>
    </w:docPart>
    <w:docPart>
      <w:docPartPr>
        <w:name w:val="45552580843A4CC99478BA22D35DE5E3"/>
        <w:category>
          <w:name w:val="Allmänt"/>
          <w:gallery w:val="placeholder"/>
        </w:category>
        <w:types>
          <w:type w:val="bbPlcHdr"/>
        </w:types>
        <w:behaviors>
          <w:behavior w:val="content"/>
        </w:behaviors>
        <w:guid w:val="{00750E89-D3AD-4850-8911-9310C0880E80}"/>
      </w:docPartPr>
      <w:docPartBody>
        <w:p w:rsidR="001C5804" w:rsidRDefault="002E7DF6" w:rsidP="002E7DF6">
          <w:pPr>
            <w:pStyle w:val="45552580843A4CC99478BA22D35DE5E3"/>
          </w:pPr>
          <w:r w:rsidRPr="0090479A">
            <w:rPr>
              <w:rStyle w:val="PlaceholderText"/>
              <w:rFonts w:ascii="Verdana" w:hAnsi="Verdana"/>
              <w:sz w:val="14"/>
              <w:szCs w:val="14"/>
            </w:rPr>
            <w:t>CAS- eller EG-nummer på ämnet</w:t>
          </w:r>
        </w:p>
      </w:docPartBody>
    </w:docPart>
    <w:docPart>
      <w:docPartPr>
        <w:name w:val="9ACFBDCF23674D1B9DA090C4FAEE73F2"/>
        <w:category>
          <w:name w:val="Allmänt"/>
          <w:gallery w:val="placeholder"/>
        </w:category>
        <w:types>
          <w:type w:val="bbPlcHdr"/>
        </w:types>
        <w:behaviors>
          <w:behavior w:val="content"/>
        </w:behaviors>
        <w:guid w:val="{A70F6B02-EDD6-4B92-BCFC-A75907F9B840}"/>
      </w:docPartPr>
      <w:docPartBody>
        <w:p w:rsidR="001C5804" w:rsidRDefault="002E7DF6" w:rsidP="002E7DF6">
          <w:pPr>
            <w:pStyle w:val="9ACFBDCF23674D1B9DA090C4FAEE73F2"/>
          </w:pPr>
          <w:r w:rsidRPr="0090479A">
            <w:rPr>
              <w:rStyle w:val="PlaceholderText"/>
              <w:rFonts w:ascii="Verdana" w:hAnsi="Verdana"/>
              <w:sz w:val="14"/>
              <w:szCs w:val="14"/>
            </w:rPr>
            <w:t>Vikt%-intervall för ämnet</w:t>
          </w:r>
        </w:p>
      </w:docPartBody>
    </w:docPart>
    <w:docPart>
      <w:docPartPr>
        <w:name w:val="EB4C59E2DD7643388C73BF7D3D994346"/>
        <w:category>
          <w:name w:val="General"/>
          <w:gallery w:val="placeholder"/>
        </w:category>
        <w:types>
          <w:type w:val="bbPlcHdr"/>
        </w:types>
        <w:behaviors>
          <w:behavior w:val="content"/>
        </w:behaviors>
        <w:guid w:val="{28BDAD14-0074-457F-B008-5790F35A3A21}"/>
      </w:docPartPr>
      <w:docPartBody>
        <w:p w:rsidR="0080043B" w:rsidRDefault="008A5103" w:rsidP="008A5103">
          <w:pPr>
            <w:pStyle w:val="EB4C59E2DD7643388C73BF7D3D994346"/>
          </w:pPr>
          <w:r w:rsidRPr="00DA6975">
            <w:rPr>
              <w:rStyle w:val="PlaceholderText"/>
              <w:rFonts w:ascii="Verdana" w:hAnsi="Verdana"/>
              <w:sz w:val="10"/>
              <w:szCs w:val="10"/>
              <w:lang w:val="en-GB"/>
            </w:rPr>
            <w:t>Enter the weight% range for the substance</w:t>
          </w:r>
        </w:p>
      </w:docPartBody>
    </w:docPart>
    <w:docPart>
      <w:docPartPr>
        <w:name w:val="DCC5ED7CB8DF4451AD846FF774F336AB"/>
        <w:category>
          <w:name w:val="General"/>
          <w:gallery w:val="placeholder"/>
        </w:category>
        <w:types>
          <w:type w:val="bbPlcHdr"/>
        </w:types>
        <w:behaviors>
          <w:behavior w:val="content"/>
        </w:behaviors>
        <w:guid w:val="{1A9C10FA-4B17-40B1-B093-097FD47296D9}"/>
      </w:docPartPr>
      <w:docPartBody>
        <w:p w:rsidR="0080043B" w:rsidRDefault="008A5103" w:rsidP="008A5103">
          <w:pPr>
            <w:pStyle w:val="DCC5ED7CB8DF4451AD846FF774F336AB"/>
          </w:pPr>
          <w:r w:rsidRPr="00DA6975">
            <w:rPr>
              <w:rStyle w:val="PlaceholderText"/>
              <w:rFonts w:ascii="Verdana" w:hAnsi="Verdana"/>
              <w:sz w:val="10"/>
              <w:szCs w:val="10"/>
              <w:lang w:val="en-GB"/>
            </w:rPr>
            <w:t>Enter the weight% range for the substance</w:t>
          </w:r>
        </w:p>
      </w:docPartBody>
    </w:docPart>
    <w:docPart>
      <w:docPartPr>
        <w:name w:val="656BEE98597C4B6F88F0DF92C19725C4"/>
        <w:category>
          <w:name w:val="General"/>
          <w:gallery w:val="placeholder"/>
        </w:category>
        <w:types>
          <w:type w:val="bbPlcHdr"/>
        </w:types>
        <w:behaviors>
          <w:behavior w:val="content"/>
        </w:behaviors>
        <w:guid w:val="{AE7C26BD-6BE3-499F-9171-6E8ECA00682D}"/>
      </w:docPartPr>
      <w:docPartBody>
        <w:p w:rsidR="0080043B" w:rsidRDefault="008A5103" w:rsidP="008A5103">
          <w:pPr>
            <w:pStyle w:val="656BEE98597C4B6F88F0DF92C19725C4"/>
          </w:pPr>
          <w:r w:rsidRPr="00DA6975">
            <w:rPr>
              <w:rStyle w:val="PlaceholderText"/>
              <w:rFonts w:ascii="Verdana" w:hAnsi="Verdana"/>
              <w:sz w:val="10"/>
              <w:szCs w:val="10"/>
              <w:lang w:val="en-GB"/>
            </w:rPr>
            <w:t>Enter the weight% range for the substance</w:t>
          </w:r>
        </w:p>
      </w:docPartBody>
    </w:docPart>
    <w:docPart>
      <w:docPartPr>
        <w:name w:val="CA132B7A822B4BBF98A4E0BB6269024B"/>
        <w:category>
          <w:name w:val="General"/>
          <w:gallery w:val="placeholder"/>
        </w:category>
        <w:types>
          <w:type w:val="bbPlcHdr"/>
        </w:types>
        <w:behaviors>
          <w:behavior w:val="content"/>
        </w:behaviors>
        <w:guid w:val="{997CC345-AED9-4E37-8811-46AFE9A3DD27}"/>
      </w:docPartPr>
      <w:docPartBody>
        <w:p w:rsidR="0080043B" w:rsidRDefault="008A5103" w:rsidP="008A5103">
          <w:pPr>
            <w:pStyle w:val="CA132B7A822B4BBF98A4E0BB6269024B"/>
          </w:pPr>
          <w:r w:rsidRPr="00DA6975">
            <w:rPr>
              <w:rStyle w:val="PlaceholderText"/>
              <w:rFonts w:ascii="Verdana" w:hAnsi="Verdana"/>
              <w:sz w:val="10"/>
              <w:szCs w:val="10"/>
              <w:lang w:val="en-GB"/>
            </w:rPr>
            <w:t>Enter the weight% range for the substance</w:t>
          </w:r>
        </w:p>
      </w:docPartBody>
    </w:docPart>
    <w:docPart>
      <w:docPartPr>
        <w:name w:val="1772DBF6F05041D9AABF08141D45A6E9"/>
        <w:category>
          <w:name w:val="General"/>
          <w:gallery w:val="placeholder"/>
        </w:category>
        <w:types>
          <w:type w:val="bbPlcHdr"/>
        </w:types>
        <w:behaviors>
          <w:behavior w:val="content"/>
        </w:behaviors>
        <w:guid w:val="{9D7213D3-9BE2-42CD-AB21-E07AB7D9D52B}"/>
      </w:docPartPr>
      <w:docPartBody>
        <w:p w:rsidR="0080043B" w:rsidRDefault="008A5103" w:rsidP="008A5103">
          <w:pPr>
            <w:pStyle w:val="1772DBF6F05041D9AABF08141D45A6E9"/>
          </w:pPr>
          <w:r w:rsidRPr="00DA6975">
            <w:rPr>
              <w:rStyle w:val="PlaceholderText"/>
              <w:rFonts w:ascii="Verdana" w:hAnsi="Verdana"/>
              <w:sz w:val="10"/>
              <w:szCs w:val="10"/>
              <w:lang w:val="en-GB"/>
            </w:rPr>
            <w:t>Enter the weight% range for the substance</w:t>
          </w:r>
        </w:p>
      </w:docPartBody>
    </w:docPart>
    <w:docPart>
      <w:docPartPr>
        <w:name w:val="B99211557E8A4F0588000320DFCA565D"/>
        <w:category>
          <w:name w:val="General"/>
          <w:gallery w:val="placeholder"/>
        </w:category>
        <w:types>
          <w:type w:val="bbPlcHdr"/>
        </w:types>
        <w:behaviors>
          <w:behavior w:val="content"/>
        </w:behaviors>
        <w:guid w:val="{E182A197-9CCC-4CD3-8821-7BB13AF55BE1}"/>
      </w:docPartPr>
      <w:docPartBody>
        <w:p w:rsidR="0080043B" w:rsidRDefault="008A5103" w:rsidP="008A5103">
          <w:pPr>
            <w:pStyle w:val="B99211557E8A4F0588000320DFCA565D"/>
          </w:pPr>
          <w:r w:rsidRPr="0090479A">
            <w:rPr>
              <w:rStyle w:val="PlaceholderText"/>
              <w:rFonts w:ascii="Verdana" w:hAnsi="Verdana"/>
              <w:sz w:val="14"/>
              <w:szCs w:val="14"/>
            </w:rPr>
            <w:t>Namn på ämnet</w:t>
          </w:r>
        </w:p>
      </w:docPartBody>
    </w:docPart>
    <w:docPart>
      <w:docPartPr>
        <w:name w:val="C1918A8114344A2DB3F0CECD847C113C"/>
        <w:category>
          <w:name w:val="General"/>
          <w:gallery w:val="placeholder"/>
        </w:category>
        <w:types>
          <w:type w:val="bbPlcHdr"/>
        </w:types>
        <w:behaviors>
          <w:behavior w:val="content"/>
        </w:behaviors>
        <w:guid w:val="{CEAC0A3C-3DBB-4A85-932C-BEB70A8B31BC}"/>
      </w:docPartPr>
      <w:docPartBody>
        <w:p w:rsidR="0080043B" w:rsidRDefault="008A5103" w:rsidP="008A5103">
          <w:pPr>
            <w:pStyle w:val="C1918A8114344A2DB3F0CECD847C113C"/>
          </w:pPr>
          <w:r w:rsidRPr="0090479A">
            <w:rPr>
              <w:rStyle w:val="PlaceholderText"/>
              <w:rFonts w:ascii="Verdana" w:hAnsi="Verdana"/>
              <w:sz w:val="14"/>
              <w:szCs w:val="14"/>
            </w:rPr>
            <w:t>CAS- eller EG-nummer på ämnet</w:t>
          </w:r>
        </w:p>
      </w:docPartBody>
    </w:docPart>
    <w:docPart>
      <w:docPartPr>
        <w:name w:val="967025B195E44937A3CFB01FFA7C4C51"/>
        <w:category>
          <w:name w:val="General"/>
          <w:gallery w:val="placeholder"/>
        </w:category>
        <w:types>
          <w:type w:val="bbPlcHdr"/>
        </w:types>
        <w:behaviors>
          <w:behavior w:val="content"/>
        </w:behaviors>
        <w:guid w:val="{12007D87-1F67-420D-BDDA-42187561AD19}"/>
      </w:docPartPr>
      <w:docPartBody>
        <w:p w:rsidR="0080043B" w:rsidRDefault="008A5103" w:rsidP="008A5103">
          <w:pPr>
            <w:pStyle w:val="967025B195E44937A3CFB01FFA7C4C51"/>
          </w:pPr>
          <w:r w:rsidRPr="0090479A">
            <w:rPr>
              <w:rStyle w:val="PlaceholderText"/>
              <w:rFonts w:ascii="Verdana" w:hAnsi="Verdana"/>
              <w:sz w:val="14"/>
              <w:szCs w:val="14"/>
            </w:rPr>
            <w:t>Vikt%-intervall för ämnet</w:t>
          </w:r>
        </w:p>
      </w:docPartBody>
    </w:docPart>
    <w:docPart>
      <w:docPartPr>
        <w:name w:val="8E24CD6702AF4FAF8C3263DCA0EC5F75"/>
        <w:category>
          <w:name w:val="General"/>
          <w:gallery w:val="placeholder"/>
        </w:category>
        <w:types>
          <w:type w:val="bbPlcHdr"/>
        </w:types>
        <w:behaviors>
          <w:behavior w:val="content"/>
        </w:behaviors>
        <w:guid w:val="{B80C4EF8-7796-411B-96A3-2C1D3B5F4F9E}"/>
      </w:docPartPr>
      <w:docPartBody>
        <w:p w:rsidR="0080043B" w:rsidRDefault="008A5103" w:rsidP="008A5103">
          <w:pPr>
            <w:pStyle w:val="8E24CD6702AF4FAF8C3263DCA0EC5F75"/>
          </w:pPr>
          <w:r w:rsidRPr="00DA6975">
            <w:rPr>
              <w:rStyle w:val="PlaceholderText"/>
              <w:rFonts w:ascii="Verdana" w:hAnsi="Verdana"/>
              <w:sz w:val="10"/>
              <w:szCs w:val="10"/>
              <w:lang w:val="en-GB"/>
            </w:rPr>
            <w:t>Enter the weight% range for the substance</w:t>
          </w:r>
        </w:p>
      </w:docPartBody>
    </w:docPart>
    <w:docPart>
      <w:docPartPr>
        <w:name w:val="110697F27B3146AABD01B56BC51279DC"/>
        <w:category>
          <w:name w:val="General"/>
          <w:gallery w:val="placeholder"/>
        </w:category>
        <w:types>
          <w:type w:val="bbPlcHdr"/>
        </w:types>
        <w:behaviors>
          <w:behavior w:val="content"/>
        </w:behaviors>
        <w:guid w:val="{CC7C96F5-2781-4D9A-B451-E7509EA06D5D}"/>
      </w:docPartPr>
      <w:docPartBody>
        <w:p w:rsidR="0080043B" w:rsidRDefault="008A5103" w:rsidP="008A5103">
          <w:pPr>
            <w:pStyle w:val="110697F27B3146AABD01B56BC51279DC"/>
          </w:pPr>
          <w:r w:rsidRPr="00DA6975">
            <w:rPr>
              <w:rStyle w:val="PlaceholderText"/>
              <w:rFonts w:ascii="Verdana" w:hAnsi="Verdana"/>
              <w:sz w:val="10"/>
              <w:szCs w:val="10"/>
              <w:lang w:val="en-GB"/>
            </w:rPr>
            <w:t>Enter the weight% range for the substance</w:t>
          </w:r>
        </w:p>
      </w:docPartBody>
    </w:docPart>
    <w:docPart>
      <w:docPartPr>
        <w:name w:val="08CD04D85512489F81C09572A16BB2F6"/>
        <w:category>
          <w:name w:val="General"/>
          <w:gallery w:val="placeholder"/>
        </w:category>
        <w:types>
          <w:type w:val="bbPlcHdr"/>
        </w:types>
        <w:behaviors>
          <w:behavior w:val="content"/>
        </w:behaviors>
        <w:guid w:val="{7864318A-61C2-4AD5-8CF6-05DA93142C0C}"/>
      </w:docPartPr>
      <w:docPartBody>
        <w:p w:rsidR="0080043B" w:rsidRDefault="008A5103" w:rsidP="008A5103">
          <w:pPr>
            <w:pStyle w:val="08CD04D85512489F81C09572A16BB2F6"/>
          </w:pPr>
          <w:r w:rsidRPr="0090479A">
            <w:rPr>
              <w:rStyle w:val="PlaceholderText"/>
              <w:rFonts w:ascii="Verdana" w:hAnsi="Verdana"/>
              <w:sz w:val="14"/>
              <w:szCs w:val="14"/>
            </w:rPr>
            <w:t>Namn på ämnet</w:t>
          </w:r>
        </w:p>
      </w:docPartBody>
    </w:docPart>
    <w:docPart>
      <w:docPartPr>
        <w:name w:val="C5299AD491E14364A41FAEE9D323AD4A"/>
        <w:category>
          <w:name w:val="General"/>
          <w:gallery w:val="placeholder"/>
        </w:category>
        <w:types>
          <w:type w:val="bbPlcHdr"/>
        </w:types>
        <w:behaviors>
          <w:behavior w:val="content"/>
        </w:behaviors>
        <w:guid w:val="{5F1BB476-3CF3-4445-B648-CB3EE6B919A0}"/>
      </w:docPartPr>
      <w:docPartBody>
        <w:p w:rsidR="0080043B" w:rsidRDefault="008A5103" w:rsidP="008A5103">
          <w:pPr>
            <w:pStyle w:val="C5299AD491E14364A41FAEE9D323AD4A"/>
          </w:pPr>
          <w:r w:rsidRPr="0090479A">
            <w:rPr>
              <w:rStyle w:val="PlaceholderText"/>
              <w:rFonts w:ascii="Verdana" w:hAnsi="Verdana"/>
              <w:sz w:val="14"/>
              <w:szCs w:val="14"/>
            </w:rPr>
            <w:t>CAS- eller EG-nummer på ämnet</w:t>
          </w:r>
        </w:p>
      </w:docPartBody>
    </w:docPart>
    <w:docPart>
      <w:docPartPr>
        <w:name w:val="889D41F6BABD4A23BCCA663E7C9FAA86"/>
        <w:category>
          <w:name w:val="General"/>
          <w:gallery w:val="placeholder"/>
        </w:category>
        <w:types>
          <w:type w:val="bbPlcHdr"/>
        </w:types>
        <w:behaviors>
          <w:behavior w:val="content"/>
        </w:behaviors>
        <w:guid w:val="{FD11B0E3-A6AF-4E47-8D7B-9D5B8AF5EBF8}"/>
      </w:docPartPr>
      <w:docPartBody>
        <w:p w:rsidR="0080043B" w:rsidRDefault="008A5103" w:rsidP="008A5103">
          <w:pPr>
            <w:pStyle w:val="889D41F6BABD4A23BCCA663E7C9FAA86"/>
          </w:pPr>
          <w:r w:rsidRPr="0090479A">
            <w:rPr>
              <w:rStyle w:val="PlaceholderText"/>
              <w:rFonts w:ascii="Verdana" w:hAnsi="Verdana"/>
              <w:sz w:val="14"/>
              <w:szCs w:val="14"/>
            </w:rPr>
            <w:t>Vikt%-intervall för ämnet</w:t>
          </w:r>
        </w:p>
      </w:docPartBody>
    </w:docPart>
    <w:docPart>
      <w:docPartPr>
        <w:name w:val="3E7966F3A1C841EDBB9EB05A83C60932"/>
        <w:category>
          <w:name w:val="General"/>
          <w:gallery w:val="placeholder"/>
        </w:category>
        <w:types>
          <w:type w:val="bbPlcHdr"/>
        </w:types>
        <w:behaviors>
          <w:behavior w:val="content"/>
        </w:behaviors>
        <w:guid w:val="{A145AEE9-0807-45EB-8479-7C15FE9C6B7F}"/>
      </w:docPartPr>
      <w:docPartBody>
        <w:p w:rsidR="0080043B" w:rsidRDefault="008A5103" w:rsidP="008A5103">
          <w:pPr>
            <w:pStyle w:val="3E7966F3A1C841EDBB9EB05A83C60932"/>
          </w:pPr>
          <w:r w:rsidRPr="0090479A">
            <w:rPr>
              <w:rStyle w:val="PlaceholderText"/>
              <w:rFonts w:ascii="Verdana" w:hAnsi="Verdana"/>
              <w:sz w:val="14"/>
              <w:szCs w:val="14"/>
            </w:rPr>
            <w:t>Namn på ämnet</w:t>
          </w:r>
        </w:p>
      </w:docPartBody>
    </w:docPart>
    <w:docPart>
      <w:docPartPr>
        <w:name w:val="A6136EA7687148F398C3FFF718F81B0F"/>
        <w:category>
          <w:name w:val="General"/>
          <w:gallery w:val="placeholder"/>
        </w:category>
        <w:types>
          <w:type w:val="bbPlcHdr"/>
        </w:types>
        <w:behaviors>
          <w:behavior w:val="content"/>
        </w:behaviors>
        <w:guid w:val="{EBA735F9-3123-4BF6-B532-BA268C8D20F5}"/>
      </w:docPartPr>
      <w:docPartBody>
        <w:p w:rsidR="0080043B" w:rsidRDefault="008A5103" w:rsidP="008A5103">
          <w:pPr>
            <w:pStyle w:val="A6136EA7687148F398C3FFF718F81B0F"/>
          </w:pPr>
          <w:r w:rsidRPr="0090479A">
            <w:rPr>
              <w:rStyle w:val="PlaceholderText"/>
              <w:rFonts w:ascii="Verdana" w:hAnsi="Verdana"/>
              <w:sz w:val="14"/>
              <w:szCs w:val="14"/>
            </w:rPr>
            <w:t>CAS- eller EG-nummer på ämnet</w:t>
          </w:r>
        </w:p>
      </w:docPartBody>
    </w:docPart>
    <w:docPart>
      <w:docPartPr>
        <w:name w:val="C74CEEC5BF9640B785E39582116EB0A1"/>
        <w:category>
          <w:name w:val="General"/>
          <w:gallery w:val="placeholder"/>
        </w:category>
        <w:types>
          <w:type w:val="bbPlcHdr"/>
        </w:types>
        <w:behaviors>
          <w:behavior w:val="content"/>
        </w:behaviors>
        <w:guid w:val="{35754D04-D449-480A-92D0-94DE1C10666B}"/>
      </w:docPartPr>
      <w:docPartBody>
        <w:p w:rsidR="0080043B" w:rsidRDefault="008A5103" w:rsidP="008A5103">
          <w:pPr>
            <w:pStyle w:val="C74CEEC5BF9640B785E39582116EB0A1"/>
          </w:pPr>
          <w:r w:rsidRPr="0090479A">
            <w:rPr>
              <w:rStyle w:val="PlaceholderText"/>
              <w:rFonts w:ascii="Verdana" w:hAnsi="Verdana"/>
              <w:sz w:val="14"/>
              <w:szCs w:val="14"/>
            </w:rPr>
            <w:t>Vikt%-intervall för ämnet</w:t>
          </w:r>
        </w:p>
      </w:docPartBody>
    </w:docPart>
    <w:docPart>
      <w:docPartPr>
        <w:name w:val="188E7C97EACE4175B964D2AE7C8A32DB"/>
        <w:category>
          <w:name w:val="General"/>
          <w:gallery w:val="placeholder"/>
        </w:category>
        <w:types>
          <w:type w:val="bbPlcHdr"/>
        </w:types>
        <w:behaviors>
          <w:behavior w:val="content"/>
        </w:behaviors>
        <w:guid w:val="{247B9DBC-C062-4068-99F6-F78C477A20F2}"/>
      </w:docPartPr>
      <w:docPartBody>
        <w:p w:rsidR="0080043B" w:rsidRDefault="008A5103" w:rsidP="008A5103">
          <w:pPr>
            <w:pStyle w:val="188E7C97EACE4175B964D2AE7C8A32DB"/>
          </w:pPr>
          <w:r w:rsidRPr="00DA6975">
            <w:rPr>
              <w:rStyle w:val="PlaceholderText"/>
              <w:rFonts w:ascii="Verdana" w:hAnsi="Verdana"/>
              <w:sz w:val="10"/>
              <w:szCs w:val="10"/>
              <w:lang w:val="en-GB"/>
            </w:rPr>
            <w:t>Enter the weight% range for the substance</w:t>
          </w:r>
        </w:p>
      </w:docPartBody>
    </w:docPart>
    <w:docPart>
      <w:docPartPr>
        <w:name w:val="FE3B6371BC5B4B38A462949652E85EFC"/>
        <w:category>
          <w:name w:val="General"/>
          <w:gallery w:val="placeholder"/>
        </w:category>
        <w:types>
          <w:type w:val="bbPlcHdr"/>
        </w:types>
        <w:behaviors>
          <w:behavior w:val="content"/>
        </w:behaviors>
        <w:guid w:val="{621C9967-08AB-4D58-BCE0-61746FD94333}"/>
      </w:docPartPr>
      <w:docPartBody>
        <w:p w:rsidR="0080043B" w:rsidRDefault="008A5103" w:rsidP="008A5103">
          <w:pPr>
            <w:pStyle w:val="FE3B6371BC5B4B38A462949652E85EFC"/>
          </w:pPr>
          <w:r w:rsidRPr="00DA6975">
            <w:rPr>
              <w:rStyle w:val="PlaceholderText"/>
              <w:rFonts w:ascii="Verdana" w:hAnsi="Verdana"/>
              <w:sz w:val="10"/>
              <w:szCs w:val="10"/>
              <w:lang w:val="en-GB"/>
            </w:rPr>
            <w:t>Enter the weight% range for the substance</w:t>
          </w:r>
        </w:p>
      </w:docPartBody>
    </w:docPart>
    <w:docPart>
      <w:docPartPr>
        <w:name w:val="62640C33E33B4DB5A7D3C1CABA556A6B"/>
        <w:category>
          <w:name w:val="General"/>
          <w:gallery w:val="placeholder"/>
        </w:category>
        <w:types>
          <w:type w:val="bbPlcHdr"/>
        </w:types>
        <w:behaviors>
          <w:behavior w:val="content"/>
        </w:behaviors>
        <w:guid w:val="{F53EE209-AF75-4B60-99A6-068CE3803F10}"/>
      </w:docPartPr>
      <w:docPartBody>
        <w:p w:rsidR="0080043B" w:rsidRDefault="008A5103" w:rsidP="008A5103">
          <w:pPr>
            <w:pStyle w:val="62640C33E33B4DB5A7D3C1CABA556A6B"/>
          </w:pPr>
          <w:r w:rsidRPr="00DA6975">
            <w:rPr>
              <w:rStyle w:val="PlaceholderText"/>
              <w:rFonts w:ascii="Verdana" w:hAnsi="Verdana"/>
              <w:sz w:val="10"/>
              <w:szCs w:val="10"/>
              <w:lang w:val="en-GB"/>
            </w:rPr>
            <w:t>Enter the weight% range for the substance</w:t>
          </w:r>
        </w:p>
      </w:docPartBody>
    </w:docPart>
    <w:docPart>
      <w:docPartPr>
        <w:name w:val="20A394E6907D4FC1B69CE3212242A0AF"/>
        <w:category>
          <w:name w:val="General"/>
          <w:gallery w:val="placeholder"/>
        </w:category>
        <w:types>
          <w:type w:val="bbPlcHdr"/>
        </w:types>
        <w:behaviors>
          <w:behavior w:val="content"/>
        </w:behaviors>
        <w:guid w:val="{A2DD4ED8-AADB-4914-86D5-34B81D47A749}"/>
      </w:docPartPr>
      <w:docPartBody>
        <w:p w:rsidR="0080043B" w:rsidRDefault="008A5103" w:rsidP="008A5103">
          <w:pPr>
            <w:pStyle w:val="20A394E6907D4FC1B69CE3212242A0AF"/>
          </w:pPr>
          <w:r w:rsidRPr="00DA6975">
            <w:rPr>
              <w:rStyle w:val="PlaceholderText"/>
              <w:rFonts w:ascii="Verdana" w:hAnsi="Verdana"/>
              <w:sz w:val="10"/>
              <w:szCs w:val="10"/>
              <w:lang w:val="en-GB"/>
            </w:rPr>
            <w:t>Enter the weight% range for the substance</w:t>
          </w:r>
        </w:p>
      </w:docPartBody>
    </w:docPart>
    <w:docPart>
      <w:docPartPr>
        <w:name w:val="BE97B9D573E74014A3F1C20B4BD7A3C3"/>
        <w:category>
          <w:name w:val="General"/>
          <w:gallery w:val="placeholder"/>
        </w:category>
        <w:types>
          <w:type w:val="bbPlcHdr"/>
        </w:types>
        <w:behaviors>
          <w:behavior w:val="content"/>
        </w:behaviors>
        <w:guid w:val="{CA50F6F8-1DA6-491D-BEE6-89EA5974BB42}"/>
      </w:docPartPr>
      <w:docPartBody>
        <w:p w:rsidR="0080043B" w:rsidRDefault="008A5103" w:rsidP="008A5103">
          <w:pPr>
            <w:pStyle w:val="BE97B9D573E74014A3F1C20B4BD7A3C3"/>
          </w:pPr>
          <w:r w:rsidRPr="00DA6975">
            <w:rPr>
              <w:rStyle w:val="PlaceholderText"/>
              <w:rFonts w:ascii="Verdana" w:hAnsi="Verdana"/>
              <w:sz w:val="10"/>
              <w:szCs w:val="10"/>
              <w:lang w:val="en-GB"/>
            </w:rPr>
            <w:t>Enter the weight% range for the substance</w:t>
          </w:r>
        </w:p>
      </w:docPartBody>
    </w:docPart>
    <w:docPart>
      <w:docPartPr>
        <w:name w:val="0D499FBDD4B94CA3B5BEA67AA9430221"/>
        <w:category>
          <w:name w:val="General"/>
          <w:gallery w:val="placeholder"/>
        </w:category>
        <w:types>
          <w:type w:val="bbPlcHdr"/>
        </w:types>
        <w:behaviors>
          <w:behavior w:val="content"/>
        </w:behaviors>
        <w:guid w:val="{8F98FC20-82DC-4F72-8B0A-EA31CA80114E}"/>
      </w:docPartPr>
      <w:docPartBody>
        <w:p w:rsidR="0080043B" w:rsidRDefault="008A5103" w:rsidP="008A5103">
          <w:pPr>
            <w:pStyle w:val="0D499FBDD4B94CA3B5BEA67AA9430221"/>
          </w:pPr>
          <w:r w:rsidRPr="00DA6975">
            <w:rPr>
              <w:rStyle w:val="PlaceholderText"/>
              <w:rFonts w:ascii="Verdana" w:hAnsi="Verdana"/>
              <w:sz w:val="10"/>
              <w:szCs w:val="10"/>
              <w:lang w:val="en-GB"/>
            </w:rPr>
            <w:t>Enter the weight% range for the substance</w:t>
          </w:r>
        </w:p>
      </w:docPartBody>
    </w:docPart>
    <w:docPart>
      <w:docPartPr>
        <w:name w:val="8DFAAE8903AA4176AA56337D206FAFB8"/>
        <w:category>
          <w:name w:val="General"/>
          <w:gallery w:val="placeholder"/>
        </w:category>
        <w:types>
          <w:type w:val="bbPlcHdr"/>
        </w:types>
        <w:behaviors>
          <w:behavior w:val="content"/>
        </w:behaviors>
        <w:guid w:val="{776154D6-3BDC-4516-81FB-0A13526C19DE}"/>
      </w:docPartPr>
      <w:docPartBody>
        <w:p w:rsidR="0080043B" w:rsidRDefault="008A5103" w:rsidP="008A5103">
          <w:pPr>
            <w:pStyle w:val="8DFAAE8903AA4176AA56337D206FAFB8"/>
          </w:pPr>
          <w:r w:rsidRPr="00DA6975">
            <w:rPr>
              <w:rStyle w:val="PlaceholderText"/>
              <w:rFonts w:ascii="Verdana" w:hAnsi="Verdana"/>
              <w:sz w:val="10"/>
              <w:szCs w:val="10"/>
              <w:lang w:val="en-GB"/>
            </w:rPr>
            <w:t>Enter the weight% range for the substance</w:t>
          </w:r>
        </w:p>
      </w:docPartBody>
    </w:docPart>
    <w:docPart>
      <w:docPartPr>
        <w:name w:val="77BB7E147F5849E2AFF6BC0297B6DC68"/>
        <w:category>
          <w:name w:val="General"/>
          <w:gallery w:val="placeholder"/>
        </w:category>
        <w:types>
          <w:type w:val="bbPlcHdr"/>
        </w:types>
        <w:behaviors>
          <w:behavior w:val="content"/>
        </w:behaviors>
        <w:guid w:val="{A34E1BBE-A836-4110-A22F-6312A8C6DDD6}"/>
      </w:docPartPr>
      <w:docPartBody>
        <w:p w:rsidR="0080043B" w:rsidRDefault="008A5103" w:rsidP="008A5103">
          <w:pPr>
            <w:pStyle w:val="77BB7E147F5849E2AFF6BC0297B6DC68"/>
          </w:pPr>
          <w:r w:rsidRPr="00DA6975">
            <w:rPr>
              <w:rStyle w:val="PlaceholderText"/>
              <w:rFonts w:ascii="Verdana" w:hAnsi="Verdana"/>
              <w:sz w:val="10"/>
              <w:szCs w:val="10"/>
              <w:lang w:val="en-GB"/>
            </w:rPr>
            <w:t>Enter the weight% range for the substance</w:t>
          </w:r>
        </w:p>
      </w:docPartBody>
    </w:docPart>
    <w:docPart>
      <w:docPartPr>
        <w:name w:val="09505746AC2041B6A8E02528BF33AA66"/>
        <w:category>
          <w:name w:val="General"/>
          <w:gallery w:val="placeholder"/>
        </w:category>
        <w:types>
          <w:type w:val="bbPlcHdr"/>
        </w:types>
        <w:behaviors>
          <w:behavior w:val="content"/>
        </w:behaviors>
        <w:guid w:val="{4E63879A-A23E-49E3-8B2C-C72830D1C33D}"/>
      </w:docPartPr>
      <w:docPartBody>
        <w:p w:rsidR="0080043B" w:rsidRDefault="008A5103" w:rsidP="008A5103">
          <w:pPr>
            <w:pStyle w:val="09505746AC2041B6A8E02528BF33AA66"/>
          </w:pPr>
          <w:r w:rsidRPr="00DA6975">
            <w:rPr>
              <w:rStyle w:val="PlaceholderText"/>
              <w:rFonts w:ascii="Verdana" w:hAnsi="Verdana"/>
              <w:sz w:val="10"/>
              <w:szCs w:val="10"/>
              <w:lang w:val="en-GB"/>
            </w:rPr>
            <w:t>Enter the weight% range for the substance</w:t>
          </w:r>
        </w:p>
      </w:docPartBody>
    </w:docPart>
    <w:docPart>
      <w:docPartPr>
        <w:name w:val="9B0E12F94EFF4C17A9B3114C3744CB5E"/>
        <w:category>
          <w:name w:val="General"/>
          <w:gallery w:val="placeholder"/>
        </w:category>
        <w:types>
          <w:type w:val="bbPlcHdr"/>
        </w:types>
        <w:behaviors>
          <w:behavior w:val="content"/>
        </w:behaviors>
        <w:guid w:val="{A2003327-8D32-4075-B473-1F521F8BA9C7}"/>
      </w:docPartPr>
      <w:docPartBody>
        <w:p w:rsidR="0080043B" w:rsidRDefault="008A5103" w:rsidP="008A5103">
          <w:pPr>
            <w:pStyle w:val="9B0E12F94EFF4C17A9B3114C3744CB5E"/>
          </w:pPr>
          <w:r w:rsidRPr="00DA6975">
            <w:rPr>
              <w:rStyle w:val="PlaceholderText"/>
              <w:rFonts w:ascii="Verdana" w:hAnsi="Verdana"/>
              <w:sz w:val="10"/>
              <w:szCs w:val="10"/>
              <w:lang w:val="en-GB"/>
            </w:rPr>
            <w:t>Enter the weight% range for the substance</w:t>
          </w:r>
        </w:p>
      </w:docPartBody>
    </w:docPart>
    <w:docPart>
      <w:docPartPr>
        <w:name w:val="16D5EA3B0B664D01907DE9AE07702EE0"/>
        <w:category>
          <w:name w:val="General"/>
          <w:gallery w:val="placeholder"/>
        </w:category>
        <w:types>
          <w:type w:val="bbPlcHdr"/>
        </w:types>
        <w:behaviors>
          <w:behavior w:val="content"/>
        </w:behaviors>
        <w:guid w:val="{68DC9B6F-9964-4A1B-9573-32B3B4459972}"/>
      </w:docPartPr>
      <w:docPartBody>
        <w:p w:rsidR="0080043B" w:rsidRDefault="008A5103" w:rsidP="008A5103">
          <w:pPr>
            <w:pStyle w:val="16D5EA3B0B664D01907DE9AE07702EE0"/>
          </w:pPr>
          <w:r w:rsidRPr="00DA6975">
            <w:rPr>
              <w:rStyle w:val="PlaceholderText"/>
              <w:rFonts w:ascii="Verdana" w:hAnsi="Verdana"/>
              <w:sz w:val="10"/>
              <w:szCs w:val="10"/>
              <w:lang w:val="en-GB"/>
            </w:rPr>
            <w:t>Enter the weight% range for the substance</w:t>
          </w:r>
        </w:p>
      </w:docPartBody>
    </w:docPart>
    <w:docPart>
      <w:docPartPr>
        <w:name w:val="F641E5B082AB483DAC908022C103F04E"/>
        <w:category>
          <w:name w:val="General"/>
          <w:gallery w:val="placeholder"/>
        </w:category>
        <w:types>
          <w:type w:val="bbPlcHdr"/>
        </w:types>
        <w:behaviors>
          <w:behavior w:val="content"/>
        </w:behaviors>
        <w:guid w:val="{0F2094FF-0609-4C2A-9414-27B22C709A80}"/>
      </w:docPartPr>
      <w:docPartBody>
        <w:p w:rsidR="0080043B" w:rsidRDefault="008A5103" w:rsidP="008A5103">
          <w:pPr>
            <w:pStyle w:val="F641E5B082AB483DAC908022C103F04E"/>
          </w:pPr>
          <w:r w:rsidRPr="00DA6975">
            <w:rPr>
              <w:rStyle w:val="PlaceholderText"/>
              <w:rFonts w:ascii="Verdana" w:hAnsi="Verdana"/>
              <w:sz w:val="10"/>
              <w:szCs w:val="10"/>
              <w:lang w:val="en-GB"/>
            </w:rPr>
            <w:t>Enter the weight% range for the substance</w:t>
          </w:r>
        </w:p>
      </w:docPartBody>
    </w:docPart>
    <w:docPart>
      <w:docPartPr>
        <w:name w:val="F2A28040D70848A0AB72183135798D5B"/>
        <w:category>
          <w:name w:val="General"/>
          <w:gallery w:val="placeholder"/>
        </w:category>
        <w:types>
          <w:type w:val="bbPlcHdr"/>
        </w:types>
        <w:behaviors>
          <w:behavior w:val="content"/>
        </w:behaviors>
        <w:guid w:val="{65E374BA-CE25-4865-909D-7C683371681D}"/>
      </w:docPartPr>
      <w:docPartBody>
        <w:p w:rsidR="0080043B" w:rsidRDefault="008A5103" w:rsidP="008A5103">
          <w:pPr>
            <w:pStyle w:val="F2A28040D70848A0AB72183135798D5B"/>
          </w:pPr>
          <w:r w:rsidRPr="00DA6975">
            <w:rPr>
              <w:rStyle w:val="PlaceholderText"/>
              <w:rFonts w:ascii="Verdana" w:hAnsi="Verdana"/>
              <w:sz w:val="10"/>
              <w:szCs w:val="10"/>
              <w:lang w:val="en-GB"/>
            </w:rPr>
            <w:t>Enter the weight% range for the substance</w:t>
          </w:r>
        </w:p>
      </w:docPartBody>
    </w:docPart>
    <w:docPart>
      <w:docPartPr>
        <w:name w:val="F29D0C414C1A43BFAFE6978B53116712"/>
        <w:category>
          <w:name w:val="General"/>
          <w:gallery w:val="placeholder"/>
        </w:category>
        <w:types>
          <w:type w:val="bbPlcHdr"/>
        </w:types>
        <w:behaviors>
          <w:behavior w:val="content"/>
        </w:behaviors>
        <w:guid w:val="{A15EB632-2CED-4CE4-8DA4-8E872091E921}"/>
      </w:docPartPr>
      <w:docPartBody>
        <w:p w:rsidR="0080043B" w:rsidRDefault="008A5103" w:rsidP="008A5103">
          <w:pPr>
            <w:pStyle w:val="F29D0C414C1A43BFAFE6978B53116712"/>
          </w:pPr>
          <w:r w:rsidRPr="00DA6975">
            <w:rPr>
              <w:rStyle w:val="PlaceholderText"/>
              <w:rFonts w:ascii="Verdana" w:hAnsi="Verdana"/>
              <w:sz w:val="10"/>
              <w:szCs w:val="10"/>
              <w:lang w:val="en-GB"/>
            </w:rPr>
            <w:t>Enter the weight% range for the substance</w:t>
          </w:r>
        </w:p>
      </w:docPartBody>
    </w:docPart>
    <w:docPart>
      <w:docPartPr>
        <w:name w:val="F7D57A2AF47D448EB506263F70A871AD"/>
        <w:category>
          <w:name w:val="General"/>
          <w:gallery w:val="placeholder"/>
        </w:category>
        <w:types>
          <w:type w:val="bbPlcHdr"/>
        </w:types>
        <w:behaviors>
          <w:behavior w:val="content"/>
        </w:behaviors>
        <w:guid w:val="{E931804F-54BA-4ECB-A9D2-01CA07E214B0}"/>
      </w:docPartPr>
      <w:docPartBody>
        <w:p w:rsidR="0080043B" w:rsidRDefault="008A5103" w:rsidP="008A5103">
          <w:pPr>
            <w:pStyle w:val="F7D57A2AF47D448EB506263F70A871AD"/>
          </w:pPr>
          <w:r w:rsidRPr="00DA6975">
            <w:rPr>
              <w:rStyle w:val="PlaceholderText"/>
              <w:rFonts w:ascii="Verdana" w:hAnsi="Verdana"/>
              <w:sz w:val="10"/>
              <w:szCs w:val="10"/>
              <w:lang w:val="en-GB"/>
            </w:rPr>
            <w:t>Enter the weight% range for the substance</w:t>
          </w:r>
        </w:p>
      </w:docPartBody>
    </w:docPart>
    <w:docPart>
      <w:docPartPr>
        <w:name w:val="3EFB694EB2AF49D08620CDD6866B2BE9"/>
        <w:category>
          <w:name w:val="General"/>
          <w:gallery w:val="placeholder"/>
        </w:category>
        <w:types>
          <w:type w:val="bbPlcHdr"/>
        </w:types>
        <w:behaviors>
          <w:behavior w:val="content"/>
        </w:behaviors>
        <w:guid w:val="{396A477F-9F87-4361-8986-C61B2E7347FA}"/>
      </w:docPartPr>
      <w:docPartBody>
        <w:p w:rsidR="0080043B" w:rsidRDefault="008A5103" w:rsidP="008A5103">
          <w:pPr>
            <w:pStyle w:val="3EFB694EB2AF49D08620CDD6866B2BE9"/>
          </w:pPr>
          <w:r w:rsidRPr="00DA6975">
            <w:rPr>
              <w:rStyle w:val="PlaceholderText"/>
              <w:rFonts w:ascii="Verdana" w:hAnsi="Verdana"/>
              <w:sz w:val="10"/>
              <w:szCs w:val="10"/>
              <w:lang w:val="en-GB"/>
            </w:rPr>
            <w:t>Enter the weight% range for the substance</w:t>
          </w:r>
        </w:p>
      </w:docPartBody>
    </w:docPart>
    <w:docPart>
      <w:docPartPr>
        <w:name w:val="0853AC40358C4DBDAE9DFAAE58B93FD4"/>
        <w:category>
          <w:name w:val="General"/>
          <w:gallery w:val="placeholder"/>
        </w:category>
        <w:types>
          <w:type w:val="bbPlcHdr"/>
        </w:types>
        <w:behaviors>
          <w:behavior w:val="content"/>
        </w:behaviors>
        <w:guid w:val="{2649AB3C-3C09-4979-A518-40C92A112CF1}"/>
      </w:docPartPr>
      <w:docPartBody>
        <w:p w:rsidR="0080043B" w:rsidRDefault="008A5103" w:rsidP="008A5103">
          <w:pPr>
            <w:pStyle w:val="0853AC40358C4DBDAE9DFAAE58B93FD4"/>
          </w:pPr>
          <w:r w:rsidRPr="00DA6975">
            <w:rPr>
              <w:rStyle w:val="PlaceholderText"/>
              <w:rFonts w:ascii="Verdana" w:hAnsi="Verdana"/>
              <w:sz w:val="10"/>
              <w:szCs w:val="10"/>
              <w:lang w:val="en-GB"/>
            </w:rPr>
            <w:t>Enter the weight% range for the substance</w:t>
          </w:r>
        </w:p>
      </w:docPartBody>
    </w:docPart>
    <w:docPart>
      <w:docPartPr>
        <w:name w:val="A2AF25FAC11044B797C7B6F8FE78693E"/>
        <w:category>
          <w:name w:val="General"/>
          <w:gallery w:val="placeholder"/>
        </w:category>
        <w:types>
          <w:type w:val="bbPlcHdr"/>
        </w:types>
        <w:behaviors>
          <w:behavior w:val="content"/>
        </w:behaviors>
        <w:guid w:val="{478BAE4E-8FD2-4F4B-B582-5DE12B140FFD}"/>
      </w:docPartPr>
      <w:docPartBody>
        <w:p w:rsidR="0080043B" w:rsidRDefault="008A5103" w:rsidP="008A5103">
          <w:pPr>
            <w:pStyle w:val="A2AF25FAC11044B797C7B6F8FE78693E"/>
          </w:pPr>
          <w:r w:rsidRPr="00DA6975">
            <w:rPr>
              <w:rStyle w:val="PlaceholderText"/>
              <w:rFonts w:ascii="Verdana" w:hAnsi="Verdana"/>
              <w:sz w:val="10"/>
              <w:szCs w:val="10"/>
              <w:lang w:val="en-GB"/>
            </w:rPr>
            <w:t>Enter the weight% range for the substance</w:t>
          </w:r>
        </w:p>
      </w:docPartBody>
    </w:docPart>
    <w:docPart>
      <w:docPartPr>
        <w:name w:val="2133F54810644FD2AA1E7908529393DE"/>
        <w:category>
          <w:name w:val="General"/>
          <w:gallery w:val="placeholder"/>
        </w:category>
        <w:types>
          <w:type w:val="bbPlcHdr"/>
        </w:types>
        <w:behaviors>
          <w:behavior w:val="content"/>
        </w:behaviors>
        <w:guid w:val="{E7F6DDAA-C6B7-4154-8893-D4832D3ABCE3}"/>
      </w:docPartPr>
      <w:docPartBody>
        <w:p w:rsidR="0080043B" w:rsidRDefault="008A5103" w:rsidP="008A5103">
          <w:pPr>
            <w:pStyle w:val="2133F54810644FD2AA1E7908529393DE"/>
          </w:pPr>
          <w:r w:rsidRPr="00DA6975">
            <w:rPr>
              <w:rStyle w:val="PlaceholderText"/>
              <w:rFonts w:ascii="Verdana" w:hAnsi="Verdana"/>
              <w:sz w:val="10"/>
              <w:szCs w:val="10"/>
              <w:lang w:val="en-GB"/>
            </w:rPr>
            <w:t>Enter the weight% range for the substance</w:t>
          </w:r>
        </w:p>
      </w:docPartBody>
    </w:docPart>
    <w:docPart>
      <w:docPartPr>
        <w:name w:val="1BB0FE9F0F10451C815767AE89572348"/>
        <w:category>
          <w:name w:val="General"/>
          <w:gallery w:val="placeholder"/>
        </w:category>
        <w:types>
          <w:type w:val="bbPlcHdr"/>
        </w:types>
        <w:behaviors>
          <w:behavior w:val="content"/>
        </w:behaviors>
        <w:guid w:val="{1B938059-8AAF-489A-A88A-3B28C1B699D4}"/>
      </w:docPartPr>
      <w:docPartBody>
        <w:p w:rsidR="0080043B" w:rsidRDefault="008A5103" w:rsidP="008A5103">
          <w:pPr>
            <w:pStyle w:val="1BB0FE9F0F10451C815767AE89572348"/>
          </w:pPr>
          <w:r w:rsidRPr="00DA6975">
            <w:rPr>
              <w:rStyle w:val="PlaceholderText"/>
              <w:rFonts w:ascii="Verdana" w:hAnsi="Verdana"/>
              <w:sz w:val="10"/>
              <w:szCs w:val="10"/>
              <w:lang w:val="en-GB"/>
            </w:rPr>
            <w:t>Enter the weight% range for the substance</w:t>
          </w:r>
        </w:p>
      </w:docPartBody>
    </w:docPart>
    <w:docPart>
      <w:docPartPr>
        <w:name w:val="59D7BCF8BF45460E94D4E80C4906AABA"/>
        <w:category>
          <w:name w:val="General"/>
          <w:gallery w:val="placeholder"/>
        </w:category>
        <w:types>
          <w:type w:val="bbPlcHdr"/>
        </w:types>
        <w:behaviors>
          <w:behavior w:val="content"/>
        </w:behaviors>
        <w:guid w:val="{F1D4E679-82D7-4342-B96B-00EB0697D890}"/>
      </w:docPartPr>
      <w:docPartBody>
        <w:p w:rsidR="0080043B" w:rsidRDefault="008A5103" w:rsidP="008A5103">
          <w:pPr>
            <w:pStyle w:val="59D7BCF8BF45460E94D4E80C4906AABA"/>
          </w:pPr>
          <w:r w:rsidRPr="00DA6975">
            <w:rPr>
              <w:rStyle w:val="PlaceholderText"/>
              <w:rFonts w:ascii="Verdana" w:hAnsi="Verdana"/>
              <w:sz w:val="10"/>
              <w:szCs w:val="10"/>
              <w:lang w:val="en-GB"/>
            </w:rPr>
            <w:t>Enter the weight% range for the substance</w:t>
          </w:r>
        </w:p>
      </w:docPartBody>
    </w:docPart>
    <w:docPart>
      <w:docPartPr>
        <w:name w:val="3414CF4C43D04EFABA1D0A05A7251263"/>
        <w:category>
          <w:name w:val="General"/>
          <w:gallery w:val="placeholder"/>
        </w:category>
        <w:types>
          <w:type w:val="bbPlcHdr"/>
        </w:types>
        <w:behaviors>
          <w:behavior w:val="content"/>
        </w:behaviors>
        <w:guid w:val="{588A4C6B-CED7-451A-B418-B40C99FDBC4B}"/>
      </w:docPartPr>
      <w:docPartBody>
        <w:p w:rsidR="0080043B" w:rsidRDefault="008A5103" w:rsidP="008A5103">
          <w:pPr>
            <w:pStyle w:val="3414CF4C43D04EFABA1D0A05A7251263"/>
          </w:pPr>
          <w:r w:rsidRPr="00DA6975">
            <w:rPr>
              <w:rStyle w:val="PlaceholderText"/>
              <w:rFonts w:ascii="Verdana" w:hAnsi="Verdana"/>
              <w:sz w:val="10"/>
              <w:szCs w:val="10"/>
              <w:lang w:val="en-GB"/>
            </w:rPr>
            <w:t>Enter the weight% range for the substance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B1"/>
    <w:rsid w:val="001C5804"/>
    <w:rsid w:val="002637B1"/>
    <w:rsid w:val="002E7DF6"/>
    <w:rsid w:val="0051053F"/>
    <w:rsid w:val="0051440F"/>
    <w:rsid w:val="006F3491"/>
    <w:rsid w:val="007C1BFB"/>
    <w:rsid w:val="0080043B"/>
    <w:rsid w:val="00843176"/>
    <w:rsid w:val="00881FFE"/>
    <w:rsid w:val="008A5103"/>
    <w:rsid w:val="008C18EF"/>
    <w:rsid w:val="00916046"/>
    <w:rsid w:val="00923EF0"/>
    <w:rsid w:val="00976E30"/>
    <w:rsid w:val="00B369C7"/>
    <w:rsid w:val="00B53AF2"/>
    <w:rsid w:val="00C27B3B"/>
    <w:rsid w:val="00D407F3"/>
    <w:rsid w:val="00F738A6"/>
    <w:rsid w:val="00FB7C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103"/>
    <w:rPr>
      <w:color w:val="808080"/>
    </w:rPr>
  </w:style>
  <w:style w:type="paragraph" w:customStyle="1" w:styleId="CE5EDF76F11147128BE5F23C81CD66386">
    <w:name w:val="CE5EDF76F11147128BE5F23C81CD66386"/>
    <w:rsid w:val="00976E30"/>
    <w:pPr>
      <w:spacing w:after="240" w:line="240" w:lineRule="auto"/>
    </w:pPr>
    <w:rPr>
      <w:rFonts w:ascii="Verdana" w:eastAsia="Times New Roman" w:hAnsi="Verdana" w:cs="Times New Roman"/>
      <w:kern w:val="0"/>
      <w:sz w:val="20"/>
      <w:szCs w:val="20"/>
      <w14:ligatures w14:val="none"/>
    </w:rPr>
  </w:style>
  <w:style w:type="paragraph" w:customStyle="1" w:styleId="CE312D1D2B124FF7B9A8BAD4E45F605C1">
    <w:name w:val="CE312D1D2B124FF7B9A8BAD4E45F605C1"/>
    <w:rsid w:val="00976E30"/>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132D83C849954DD48F9F5BC229190C5D6">
    <w:name w:val="132D83C849954DD48F9F5BC229190C5D6"/>
    <w:rsid w:val="00976E30"/>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8E4F82529CC74CFF8688A7C37E3994491">
    <w:name w:val="8E4F82529CC74CFF8688A7C37E3994491"/>
    <w:rsid w:val="00976E30"/>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0ED1FC4D24574129B691E1DF5A5183A01">
    <w:name w:val="0ED1FC4D24574129B691E1DF5A5183A01"/>
    <w:rsid w:val="00976E30"/>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2C70B64ACC79450B82542562BD6105D31">
    <w:name w:val="2C70B64ACC79450B82542562BD6105D31"/>
    <w:rsid w:val="00976E30"/>
    <w:pPr>
      <w:widowControl w:val="0"/>
      <w:autoSpaceDE w:val="0"/>
      <w:autoSpaceDN w:val="0"/>
      <w:spacing w:after="0" w:line="240" w:lineRule="auto"/>
      <w:ind w:left="113"/>
    </w:pPr>
    <w:rPr>
      <w:rFonts w:ascii="Calibri" w:eastAsia="Calibri" w:hAnsi="Calibri" w:cs="Calibri"/>
      <w:kern w:val="0"/>
      <w:lang w:val="en-US" w:eastAsia="en-US"/>
      <w14:ligatures w14:val="none"/>
    </w:rPr>
  </w:style>
  <w:style w:type="paragraph" w:customStyle="1" w:styleId="C2E6B19AF4914DA09938C255B2EB9DD66">
    <w:name w:val="C2E6B19AF4914DA09938C255B2EB9DD66"/>
    <w:rsid w:val="00976E30"/>
    <w:pPr>
      <w:spacing w:after="240" w:line="240" w:lineRule="auto"/>
    </w:pPr>
    <w:rPr>
      <w:rFonts w:ascii="Verdana" w:eastAsia="Times New Roman" w:hAnsi="Verdana" w:cs="Times New Roman"/>
      <w:kern w:val="0"/>
      <w:sz w:val="20"/>
      <w:szCs w:val="20"/>
      <w14:ligatures w14:val="none"/>
    </w:rPr>
  </w:style>
  <w:style w:type="paragraph" w:customStyle="1" w:styleId="04B17DD983B749C3A3E6B8A779D8F046">
    <w:name w:val="04B17DD983B749C3A3E6B8A779D8F046"/>
    <w:rsid w:val="002E7DF6"/>
    <w:rPr>
      <w:kern w:val="0"/>
      <w14:ligatures w14:val="none"/>
    </w:rPr>
  </w:style>
  <w:style w:type="paragraph" w:customStyle="1" w:styleId="45552580843A4CC99478BA22D35DE5E3">
    <w:name w:val="45552580843A4CC99478BA22D35DE5E3"/>
    <w:rsid w:val="002E7DF6"/>
    <w:rPr>
      <w:kern w:val="0"/>
      <w14:ligatures w14:val="none"/>
    </w:rPr>
  </w:style>
  <w:style w:type="paragraph" w:customStyle="1" w:styleId="9ACFBDCF23674D1B9DA090C4FAEE73F2">
    <w:name w:val="9ACFBDCF23674D1B9DA090C4FAEE73F2"/>
    <w:rsid w:val="002E7DF6"/>
    <w:rPr>
      <w:kern w:val="0"/>
      <w14:ligatures w14:val="none"/>
    </w:rPr>
  </w:style>
  <w:style w:type="paragraph" w:customStyle="1" w:styleId="EB4C59E2DD7643388C73BF7D3D994346">
    <w:name w:val="EB4C59E2DD7643388C73BF7D3D994346"/>
    <w:rsid w:val="008A5103"/>
    <w:pPr>
      <w:spacing w:line="278" w:lineRule="auto"/>
    </w:pPr>
    <w:rPr>
      <w:sz w:val="24"/>
      <w:szCs w:val="24"/>
    </w:rPr>
  </w:style>
  <w:style w:type="paragraph" w:customStyle="1" w:styleId="DCC5ED7CB8DF4451AD846FF774F336AB">
    <w:name w:val="DCC5ED7CB8DF4451AD846FF774F336AB"/>
    <w:rsid w:val="008A5103"/>
    <w:pPr>
      <w:spacing w:line="278" w:lineRule="auto"/>
    </w:pPr>
    <w:rPr>
      <w:sz w:val="24"/>
      <w:szCs w:val="24"/>
    </w:rPr>
  </w:style>
  <w:style w:type="paragraph" w:customStyle="1" w:styleId="656BEE98597C4B6F88F0DF92C19725C4">
    <w:name w:val="656BEE98597C4B6F88F0DF92C19725C4"/>
    <w:rsid w:val="008A5103"/>
    <w:pPr>
      <w:spacing w:line="278" w:lineRule="auto"/>
    </w:pPr>
    <w:rPr>
      <w:sz w:val="24"/>
      <w:szCs w:val="24"/>
    </w:rPr>
  </w:style>
  <w:style w:type="paragraph" w:customStyle="1" w:styleId="CA132B7A822B4BBF98A4E0BB6269024B">
    <w:name w:val="CA132B7A822B4BBF98A4E0BB6269024B"/>
    <w:rsid w:val="008A5103"/>
    <w:pPr>
      <w:spacing w:line="278" w:lineRule="auto"/>
    </w:pPr>
    <w:rPr>
      <w:sz w:val="24"/>
      <w:szCs w:val="24"/>
    </w:rPr>
  </w:style>
  <w:style w:type="paragraph" w:customStyle="1" w:styleId="1772DBF6F05041D9AABF08141D45A6E9">
    <w:name w:val="1772DBF6F05041D9AABF08141D45A6E9"/>
    <w:rsid w:val="008A5103"/>
    <w:pPr>
      <w:spacing w:line="278" w:lineRule="auto"/>
    </w:pPr>
    <w:rPr>
      <w:sz w:val="24"/>
      <w:szCs w:val="24"/>
    </w:rPr>
  </w:style>
  <w:style w:type="paragraph" w:customStyle="1" w:styleId="B99211557E8A4F0588000320DFCA565D">
    <w:name w:val="B99211557E8A4F0588000320DFCA565D"/>
    <w:rsid w:val="008A5103"/>
    <w:pPr>
      <w:spacing w:line="278" w:lineRule="auto"/>
    </w:pPr>
    <w:rPr>
      <w:sz w:val="24"/>
      <w:szCs w:val="24"/>
    </w:rPr>
  </w:style>
  <w:style w:type="paragraph" w:customStyle="1" w:styleId="C1918A8114344A2DB3F0CECD847C113C">
    <w:name w:val="C1918A8114344A2DB3F0CECD847C113C"/>
    <w:rsid w:val="008A5103"/>
    <w:pPr>
      <w:spacing w:line="278" w:lineRule="auto"/>
    </w:pPr>
    <w:rPr>
      <w:sz w:val="24"/>
      <w:szCs w:val="24"/>
    </w:rPr>
  </w:style>
  <w:style w:type="paragraph" w:customStyle="1" w:styleId="967025B195E44937A3CFB01FFA7C4C51">
    <w:name w:val="967025B195E44937A3CFB01FFA7C4C51"/>
    <w:rsid w:val="008A5103"/>
    <w:pPr>
      <w:spacing w:line="278" w:lineRule="auto"/>
    </w:pPr>
    <w:rPr>
      <w:sz w:val="24"/>
      <w:szCs w:val="24"/>
    </w:rPr>
  </w:style>
  <w:style w:type="paragraph" w:customStyle="1" w:styleId="8E24CD6702AF4FAF8C3263DCA0EC5F75">
    <w:name w:val="8E24CD6702AF4FAF8C3263DCA0EC5F75"/>
    <w:rsid w:val="008A5103"/>
    <w:pPr>
      <w:spacing w:line="278" w:lineRule="auto"/>
    </w:pPr>
    <w:rPr>
      <w:sz w:val="24"/>
      <w:szCs w:val="24"/>
    </w:rPr>
  </w:style>
  <w:style w:type="paragraph" w:customStyle="1" w:styleId="110697F27B3146AABD01B56BC51279DC">
    <w:name w:val="110697F27B3146AABD01B56BC51279DC"/>
    <w:rsid w:val="008A5103"/>
    <w:pPr>
      <w:spacing w:line="278" w:lineRule="auto"/>
    </w:pPr>
    <w:rPr>
      <w:sz w:val="24"/>
      <w:szCs w:val="24"/>
    </w:rPr>
  </w:style>
  <w:style w:type="paragraph" w:customStyle="1" w:styleId="08CD04D85512489F81C09572A16BB2F6">
    <w:name w:val="08CD04D85512489F81C09572A16BB2F6"/>
    <w:rsid w:val="008A5103"/>
    <w:pPr>
      <w:spacing w:line="278" w:lineRule="auto"/>
    </w:pPr>
    <w:rPr>
      <w:sz w:val="24"/>
      <w:szCs w:val="24"/>
    </w:rPr>
  </w:style>
  <w:style w:type="paragraph" w:customStyle="1" w:styleId="C5299AD491E14364A41FAEE9D323AD4A">
    <w:name w:val="C5299AD491E14364A41FAEE9D323AD4A"/>
    <w:rsid w:val="008A5103"/>
    <w:pPr>
      <w:spacing w:line="278" w:lineRule="auto"/>
    </w:pPr>
    <w:rPr>
      <w:sz w:val="24"/>
      <w:szCs w:val="24"/>
    </w:rPr>
  </w:style>
  <w:style w:type="paragraph" w:customStyle="1" w:styleId="889D41F6BABD4A23BCCA663E7C9FAA86">
    <w:name w:val="889D41F6BABD4A23BCCA663E7C9FAA86"/>
    <w:rsid w:val="008A5103"/>
    <w:pPr>
      <w:spacing w:line="278" w:lineRule="auto"/>
    </w:pPr>
    <w:rPr>
      <w:sz w:val="24"/>
      <w:szCs w:val="24"/>
    </w:rPr>
  </w:style>
  <w:style w:type="paragraph" w:customStyle="1" w:styleId="3E7966F3A1C841EDBB9EB05A83C60932">
    <w:name w:val="3E7966F3A1C841EDBB9EB05A83C60932"/>
    <w:rsid w:val="008A5103"/>
    <w:pPr>
      <w:spacing w:line="278" w:lineRule="auto"/>
    </w:pPr>
    <w:rPr>
      <w:sz w:val="24"/>
      <w:szCs w:val="24"/>
    </w:rPr>
  </w:style>
  <w:style w:type="paragraph" w:customStyle="1" w:styleId="A6136EA7687148F398C3FFF718F81B0F">
    <w:name w:val="A6136EA7687148F398C3FFF718F81B0F"/>
    <w:rsid w:val="008A5103"/>
    <w:pPr>
      <w:spacing w:line="278" w:lineRule="auto"/>
    </w:pPr>
    <w:rPr>
      <w:sz w:val="24"/>
      <w:szCs w:val="24"/>
    </w:rPr>
  </w:style>
  <w:style w:type="paragraph" w:customStyle="1" w:styleId="C74CEEC5BF9640B785E39582116EB0A1">
    <w:name w:val="C74CEEC5BF9640B785E39582116EB0A1"/>
    <w:rsid w:val="008A5103"/>
    <w:pPr>
      <w:spacing w:line="278" w:lineRule="auto"/>
    </w:pPr>
    <w:rPr>
      <w:sz w:val="24"/>
      <w:szCs w:val="24"/>
    </w:rPr>
  </w:style>
  <w:style w:type="paragraph" w:customStyle="1" w:styleId="188E7C97EACE4175B964D2AE7C8A32DB">
    <w:name w:val="188E7C97EACE4175B964D2AE7C8A32DB"/>
    <w:rsid w:val="008A5103"/>
    <w:pPr>
      <w:spacing w:line="278" w:lineRule="auto"/>
    </w:pPr>
    <w:rPr>
      <w:sz w:val="24"/>
      <w:szCs w:val="24"/>
    </w:rPr>
  </w:style>
  <w:style w:type="paragraph" w:customStyle="1" w:styleId="FE3B6371BC5B4B38A462949652E85EFC">
    <w:name w:val="FE3B6371BC5B4B38A462949652E85EFC"/>
    <w:rsid w:val="008A5103"/>
    <w:pPr>
      <w:spacing w:line="278" w:lineRule="auto"/>
    </w:pPr>
    <w:rPr>
      <w:sz w:val="24"/>
      <w:szCs w:val="24"/>
    </w:rPr>
  </w:style>
  <w:style w:type="paragraph" w:customStyle="1" w:styleId="62640C33E33B4DB5A7D3C1CABA556A6B">
    <w:name w:val="62640C33E33B4DB5A7D3C1CABA556A6B"/>
    <w:rsid w:val="008A5103"/>
    <w:pPr>
      <w:spacing w:line="278" w:lineRule="auto"/>
    </w:pPr>
    <w:rPr>
      <w:sz w:val="24"/>
      <w:szCs w:val="24"/>
    </w:rPr>
  </w:style>
  <w:style w:type="paragraph" w:customStyle="1" w:styleId="20A394E6907D4FC1B69CE3212242A0AF">
    <w:name w:val="20A394E6907D4FC1B69CE3212242A0AF"/>
    <w:rsid w:val="008A5103"/>
    <w:pPr>
      <w:spacing w:line="278" w:lineRule="auto"/>
    </w:pPr>
    <w:rPr>
      <w:sz w:val="24"/>
      <w:szCs w:val="24"/>
    </w:rPr>
  </w:style>
  <w:style w:type="paragraph" w:customStyle="1" w:styleId="BE97B9D573E74014A3F1C20B4BD7A3C3">
    <w:name w:val="BE97B9D573E74014A3F1C20B4BD7A3C3"/>
    <w:rsid w:val="008A5103"/>
    <w:pPr>
      <w:spacing w:line="278" w:lineRule="auto"/>
    </w:pPr>
    <w:rPr>
      <w:sz w:val="24"/>
      <w:szCs w:val="24"/>
    </w:rPr>
  </w:style>
  <w:style w:type="paragraph" w:customStyle="1" w:styleId="0D499FBDD4B94CA3B5BEA67AA9430221">
    <w:name w:val="0D499FBDD4B94CA3B5BEA67AA9430221"/>
    <w:rsid w:val="008A5103"/>
    <w:pPr>
      <w:spacing w:line="278" w:lineRule="auto"/>
    </w:pPr>
    <w:rPr>
      <w:sz w:val="24"/>
      <w:szCs w:val="24"/>
    </w:rPr>
  </w:style>
  <w:style w:type="paragraph" w:customStyle="1" w:styleId="8DFAAE8903AA4176AA56337D206FAFB8">
    <w:name w:val="8DFAAE8903AA4176AA56337D206FAFB8"/>
    <w:rsid w:val="008A5103"/>
    <w:pPr>
      <w:spacing w:line="278" w:lineRule="auto"/>
    </w:pPr>
    <w:rPr>
      <w:sz w:val="24"/>
      <w:szCs w:val="24"/>
    </w:rPr>
  </w:style>
  <w:style w:type="paragraph" w:customStyle="1" w:styleId="77BB7E147F5849E2AFF6BC0297B6DC68">
    <w:name w:val="77BB7E147F5849E2AFF6BC0297B6DC68"/>
    <w:rsid w:val="008A5103"/>
    <w:pPr>
      <w:spacing w:line="278" w:lineRule="auto"/>
    </w:pPr>
    <w:rPr>
      <w:sz w:val="24"/>
      <w:szCs w:val="24"/>
    </w:rPr>
  </w:style>
  <w:style w:type="paragraph" w:customStyle="1" w:styleId="09505746AC2041B6A8E02528BF33AA66">
    <w:name w:val="09505746AC2041B6A8E02528BF33AA66"/>
    <w:rsid w:val="008A5103"/>
    <w:pPr>
      <w:spacing w:line="278" w:lineRule="auto"/>
    </w:pPr>
    <w:rPr>
      <w:sz w:val="24"/>
      <w:szCs w:val="24"/>
    </w:rPr>
  </w:style>
  <w:style w:type="paragraph" w:customStyle="1" w:styleId="9B0E12F94EFF4C17A9B3114C3744CB5E">
    <w:name w:val="9B0E12F94EFF4C17A9B3114C3744CB5E"/>
    <w:rsid w:val="008A5103"/>
    <w:pPr>
      <w:spacing w:line="278" w:lineRule="auto"/>
    </w:pPr>
    <w:rPr>
      <w:sz w:val="24"/>
      <w:szCs w:val="24"/>
    </w:rPr>
  </w:style>
  <w:style w:type="paragraph" w:customStyle="1" w:styleId="16D5EA3B0B664D01907DE9AE07702EE0">
    <w:name w:val="16D5EA3B0B664D01907DE9AE07702EE0"/>
    <w:rsid w:val="008A5103"/>
    <w:pPr>
      <w:spacing w:line="278" w:lineRule="auto"/>
    </w:pPr>
    <w:rPr>
      <w:sz w:val="24"/>
      <w:szCs w:val="24"/>
    </w:rPr>
  </w:style>
  <w:style w:type="paragraph" w:customStyle="1" w:styleId="F641E5B082AB483DAC908022C103F04E">
    <w:name w:val="F641E5B082AB483DAC908022C103F04E"/>
    <w:rsid w:val="008A5103"/>
    <w:pPr>
      <w:spacing w:line="278" w:lineRule="auto"/>
    </w:pPr>
    <w:rPr>
      <w:sz w:val="24"/>
      <w:szCs w:val="24"/>
    </w:rPr>
  </w:style>
  <w:style w:type="paragraph" w:customStyle="1" w:styleId="F2A28040D70848A0AB72183135798D5B">
    <w:name w:val="F2A28040D70848A0AB72183135798D5B"/>
    <w:rsid w:val="008A5103"/>
    <w:pPr>
      <w:spacing w:line="278" w:lineRule="auto"/>
    </w:pPr>
    <w:rPr>
      <w:sz w:val="24"/>
      <w:szCs w:val="24"/>
    </w:rPr>
  </w:style>
  <w:style w:type="paragraph" w:customStyle="1" w:styleId="F29D0C414C1A43BFAFE6978B53116712">
    <w:name w:val="F29D0C414C1A43BFAFE6978B53116712"/>
    <w:rsid w:val="008A5103"/>
    <w:pPr>
      <w:spacing w:line="278" w:lineRule="auto"/>
    </w:pPr>
    <w:rPr>
      <w:sz w:val="24"/>
      <w:szCs w:val="24"/>
    </w:rPr>
  </w:style>
  <w:style w:type="paragraph" w:customStyle="1" w:styleId="F7D57A2AF47D448EB506263F70A871AD">
    <w:name w:val="F7D57A2AF47D448EB506263F70A871AD"/>
    <w:rsid w:val="008A5103"/>
    <w:pPr>
      <w:spacing w:line="278" w:lineRule="auto"/>
    </w:pPr>
    <w:rPr>
      <w:sz w:val="24"/>
      <w:szCs w:val="24"/>
    </w:rPr>
  </w:style>
  <w:style w:type="paragraph" w:customStyle="1" w:styleId="3EFB694EB2AF49D08620CDD6866B2BE9">
    <w:name w:val="3EFB694EB2AF49D08620CDD6866B2BE9"/>
    <w:rsid w:val="008A5103"/>
    <w:pPr>
      <w:spacing w:line="278" w:lineRule="auto"/>
    </w:pPr>
    <w:rPr>
      <w:sz w:val="24"/>
      <w:szCs w:val="24"/>
    </w:rPr>
  </w:style>
  <w:style w:type="paragraph" w:customStyle="1" w:styleId="0853AC40358C4DBDAE9DFAAE58B93FD4">
    <w:name w:val="0853AC40358C4DBDAE9DFAAE58B93FD4"/>
    <w:rsid w:val="008A5103"/>
    <w:pPr>
      <w:spacing w:line="278" w:lineRule="auto"/>
    </w:pPr>
    <w:rPr>
      <w:sz w:val="24"/>
      <w:szCs w:val="24"/>
    </w:rPr>
  </w:style>
  <w:style w:type="paragraph" w:customStyle="1" w:styleId="A2AF25FAC11044B797C7B6F8FE78693E">
    <w:name w:val="A2AF25FAC11044B797C7B6F8FE78693E"/>
    <w:rsid w:val="008A5103"/>
    <w:pPr>
      <w:spacing w:line="278" w:lineRule="auto"/>
    </w:pPr>
    <w:rPr>
      <w:sz w:val="24"/>
      <w:szCs w:val="24"/>
    </w:rPr>
  </w:style>
  <w:style w:type="paragraph" w:customStyle="1" w:styleId="2133F54810644FD2AA1E7908529393DE">
    <w:name w:val="2133F54810644FD2AA1E7908529393DE"/>
    <w:rsid w:val="008A5103"/>
    <w:pPr>
      <w:spacing w:line="278" w:lineRule="auto"/>
    </w:pPr>
    <w:rPr>
      <w:sz w:val="24"/>
      <w:szCs w:val="24"/>
    </w:rPr>
  </w:style>
  <w:style w:type="paragraph" w:customStyle="1" w:styleId="1BB0FE9F0F10451C815767AE89572348">
    <w:name w:val="1BB0FE9F0F10451C815767AE89572348"/>
    <w:rsid w:val="008A5103"/>
    <w:pPr>
      <w:spacing w:line="278" w:lineRule="auto"/>
    </w:pPr>
    <w:rPr>
      <w:sz w:val="24"/>
      <w:szCs w:val="24"/>
    </w:rPr>
  </w:style>
  <w:style w:type="paragraph" w:customStyle="1" w:styleId="59D7BCF8BF45460E94D4E80C4906AABA">
    <w:name w:val="59D7BCF8BF45460E94D4E80C4906AABA"/>
    <w:rsid w:val="008A5103"/>
    <w:pPr>
      <w:spacing w:line="278" w:lineRule="auto"/>
    </w:pPr>
    <w:rPr>
      <w:sz w:val="24"/>
      <w:szCs w:val="24"/>
    </w:rPr>
  </w:style>
  <w:style w:type="paragraph" w:customStyle="1" w:styleId="3414CF4C43D04EFABA1D0A05A7251263">
    <w:name w:val="3414CF4C43D04EFABA1D0A05A7251263"/>
    <w:rsid w:val="008A510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BASTA">
      <a:dk1>
        <a:srgbClr val="000000"/>
      </a:dk1>
      <a:lt1>
        <a:srgbClr val="FFFFFF"/>
      </a:lt1>
      <a:dk2>
        <a:srgbClr val="000000"/>
      </a:dk2>
      <a:lt2>
        <a:srgbClr val="FFFFFF"/>
      </a:lt2>
      <a:accent1>
        <a:srgbClr val="40AE49"/>
      </a:accent1>
      <a:accent2>
        <a:srgbClr val="DA8E1B"/>
      </a:accent2>
      <a:accent3>
        <a:srgbClr val="007BB3"/>
      </a:accent3>
      <a:accent4>
        <a:srgbClr val="9333EA"/>
      </a:accent4>
      <a:accent5>
        <a:srgbClr val="E2F3E3"/>
      </a:accent5>
      <a:accent6>
        <a:srgbClr val="308237"/>
      </a:accent6>
      <a:hlink>
        <a:srgbClr val="9233E9"/>
      </a:hlink>
      <a:folHlink>
        <a:srgbClr val="C19FD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324466-b53f-412f-8536-04d0709637f0">
      <Terms xmlns="http://schemas.microsoft.com/office/infopath/2007/PartnerControls"/>
    </lcf76f155ced4ddcb4097134ff3c332f>
    <TaxCatchAll xmlns="454c31f0-5b10-40cf-a018-17f8e24ff70d" xsi:nil="true"/>
    <SharedWithUsers xmlns="454c31f0-5b10-40cf-a018-17f8e24ff70d">
      <UserInfo>
        <DisplayName>Maja Halling</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0A913521AFAD8478B9C1D12E406A745" ma:contentTypeVersion="18" ma:contentTypeDescription="Skapa ett nytt dokument." ma:contentTypeScope="" ma:versionID="f0b25f8a9f41727397c0be2cfb3b23d0">
  <xsd:schema xmlns:xsd="http://www.w3.org/2001/XMLSchema" xmlns:xs="http://www.w3.org/2001/XMLSchema" xmlns:p="http://schemas.microsoft.com/office/2006/metadata/properties" xmlns:ns2="78324466-b53f-412f-8536-04d0709637f0" xmlns:ns3="454c31f0-5b10-40cf-a018-17f8e24ff70d" targetNamespace="http://schemas.microsoft.com/office/2006/metadata/properties" ma:root="true" ma:fieldsID="2733cbf6eef3eb1b47e070dd38bc7381" ns2:_="" ns3:_="">
    <xsd:import namespace="78324466-b53f-412f-8536-04d0709637f0"/>
    <xsd:import namespace="454c31f0-5b10-40cf-a018-17f8e24ff7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24466-b53f-412f-8536-04d070963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4c31f0-5b10-40cf-a018-17f8e24ff70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4937c065-f003-48e7-a854-5f58b7dc7e6b}" ma:internalName="TaxCatchAll" ma:showField="CatchAllData" ma:web="454c31f0-5b10-40cf-a018-17f8e24ff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80B60-24A4-48F2-B2B6-07DFB93D1F87}">
  <ds:schemaRefs>
    <ds:schemaRef ds:uri="http://schemas.openxmlformats.org/officeDocument/2006/bibliography"/>
  </ds:schemaRefs>
</ds:datastoreItem>
</file>

<file path=customXml/itemProps2.xml><?xml version="1.0" encoding="utf-8"?>
<ds:datastoreItem xmlns:ds="http://schemas.openxmlformats.org/officeDocument/2006/customXml" ds:itemID="{90B22561-3E66-4EBA-AC80-A013B1531AB4}">
  <ds:schemaRefs>
    <ds:schemaRef ds:uri="http://schemas.microsoft.com/sharepoint/v3/contenttype/forms"/>
  </ds:schemaRefs>
</ds:datastoreItem>
</file>

<file path=customXml/itemProps3.xml><?xml version="1.0" encoding="utf-8"?>
<ds:datastoreItem xmlns:ds="http://schemas.openxmlformats.org/officeDocument/2006/customXml" ds:itemID="{38301726-2521-4E27-9123-C733072E8044}">
  <ds:schemaRefs>
    <ds:schemaRef ds:uri="http://schemas.microsoft.com/office/2006/metadata/properties"/>
    <ds:schemaRef ds:uri="http://schemas.microsoft.com/office/infopath/2007/PartnerControls"/>
    <ds:schemaRef ds:uri="78324466-b53f-412f-8536-04d0709637f0"/>
    <ds:schemaRef ds:uri="454c31f0-5b10-40cf-a018-17f8e24ff70d"/>
  </ds:schemaRefs>
</ds:datastoreItem>
</file>

<file path=customXml/itemProps4.xml><?xml version="1.0" encoding="utf-8"?>
<ds:datastoreItem xmlns:ds="http://schemas.openxmlformats.org/officeDocument/2006/customXml" ds:itemID="{4B02DFFE-5AFB-40CA-AE1B-CD29DFFAA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24466-b53f-412f-8536-04d0709637f0"/>
    <ds:schemaRef ds:uri="454c31f0-5b10-40cf-a018-17f8e24f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1892</Words>
  <Characters>10032</Characters>
  <Application>Microsoft Office Word</Application>
  <DocSecurity>0</DocSecurity>
  <Lines>83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Pehr Hård</dc:creator>
  <cp:keywords/>
  <cp:lastModifiedBy>Pehr Hård</cp:lastModifiedBy>
  <cp:revision>3</cp:revision>
  <dcterms:created xsi:type="dcterms:W3CDTF">2024-12-06T14:53:00Z</dcterms:created>
  <dcterms:modified xsi:type="dcterms:W3CDTF">2024-12-06T14:54:00Z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0x01010000A913521AFAD8478B9C1D12E406A745</vt:lpwstr>
  </property>
  <property fmtid="{D5CDD505-2E9C-101B-9397-08002B2CF9AE}" pid="3" name="MediaServiceImageTags">
    <vt:lpwstr/>
  </property>
</Properties>
</file>